
<file path=[Content_Types].xml><?xml version="1.0" encoding="utf-8"?>
<Types xmlns="http://schemas.openxmlformats.org/package/2006/content-types">
  <Default Extension="xml" ContentType="application/xml"/>
  <Default Extension="ttf" ContentType="application/x-font-ttf"/>
  <Default Extension="png" ContentType="image/png"/>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127c363c1b5749b1" /><Relationship Type="http://schemas.openxmlformats.org/package/2006/relationships/metadata/core-properties" Target="package/services/metadata/core-properties/381d5c1f295b4503a737254dc676a5ea.psmdcp" Id="Rf6069c4fb5994dd0"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pStyle w:val="Heading2"/>
        <w:jc w:val="center"/>
        <w:rPr>
          <w:color w:val="b7448a"/>
        </w:rPr>
      </w:pPr>
      <w:bookmarkStart w:name="_kge3cn2yg0rx" w:colFirst="0" w:colLast="0" w:id="0"/>
      <w:bookmarkEnd w:id="0"/>
      <w:r w:rsidRPr="00000000" w:rsidDel="00000000" w:rsidR="00000000">
        <w:rPr>
          <w:b w:val="1"/>
          <w:color w:val="b7448a"/>
          <w:rtl w:val="0"/>
        </w:rPr>
        <w:t xml:space="preserve">Chapter 1 Expanded Key Terms</w:t>
      </w:r>
      <w:r w:rsidRPr="00000000" w:rsidDel="00000000" w:rsidR="00000000">
        <w:rPr>
          <w:rtl w:val="0"/>
        </w:rPr>
      </w:r>
    </w:p>
    <w:p xmlns:wp14="http://schemas.microsoft.com/office/word/2010/wordml" w:rsidRPr="00000000" w:rsidR="00000000" w:rsidDel="00000000" w:rsidP="00000000" w:rsidRDefault="00000000" w14:paraId="00000002" wp14:textId="77777777">
      <w:pPr>
        <w:ind w:left="2880" w:hanging="2880"/>
        <w:rPr>
          <w:color w:val="f62f60"/>
        </w:rPr>
      </w:pPr>
      <w:r w:rsidRPr="00000000" w:rsidDel="00000000" w:rsidR="00000000">
        <w:rPr>
          <w:rtl w:val="0"/>
        </w:rPr>
      </w:r>
    </w:p>
    <w:p xmlns:wp14="http://schemas.microsoft.com/office/word/2010/wordml" w:rsidRPr="00000000" w:rsidR="00000000" w:rsidDel="00000000" w:rsidP="00000000" w:rsidRDefault="00000000" w14:paraId="00000003" wp14:textId="77777777">
      <w:pPr>
        <w:ind w:left="2880" w:hanging="2880"/>
        <w:rPr>
          <w:b w:val="0"/>
          <w:bCs w:val="0"/>
        </w:rPr>
      </w:pPr>
      <w:r w:rsidRPr="3F646C9C" w:rsidR="3F646C9C">
        <w:rPr>
          <w:b w:val="1"/>
          <w:bCs w:val="1"/>
          <w:color w:val="F62F60"/>
        </w:rPr>
        <w:t>Anomie:</w:t>
      </w:r>
      <w:r w:rsidRPr="3F646C9C" w:rsidR="3F646C9C">
        <w:rPr>
          <w:b w:val="1"/>
          <w:bCs w:val="1"/>
          <w:color w:val="F62F60"/>
        </w:rPr>
        <w:t xml:space="preserve"> </w:t>
      </w:r>
      <w:r>
        <w:tab/>
      </w:r>
      <w:r w:rsidR="3F646C9C">
        <w:rPr>
          <w:b w:val="0"/>
          <w:bCs w:val="0"/>
        </w:rPr>
        <w:t xml:space="preserve">the breakdown of social values, norms, and order resulting in social instability. (LO 1.4.1) </w:t>
      </w:r>
    </w:p>
    <w:p xmlns:wp14="http://schemas.microsoft.com/office/word/2010/wordml" w:rsidRPr="00000000" w:rsidR="00000000" w:rsidDel="00000000" w:rsidP="00000000" w:rsidRDefault="00000000" w14:paraId="00000004" wp14:textId="77777777">
      <w:pPr>
        <w:ind w:left="2880" w:hanging="2880"/>
        <w:rPr>
          <w:b w:val="0"/>
        </w:rPr>
      </w:pPr>
      <w:r w:rsidRPr="00000000" w:rsidDel="00000000" w:rsidR="00000000">
        <w:rPr>
          <w:rtl w:val="0"/>
        </w:rPr>
      </w:r>
    </w:p>
    <w:p xmlns:wp14="http://schemas.microsoft.com/office/word/2010/wordml" w:rsidRPr="00000000" w:rsidR="00000000" w:rsidDel="00000000" w:rsidP="00000000" w:rsidRDefault="00000000" w14:paraId="00000005" wp14:textId="77777777">
      <w:pPr>
        <w:ind w:left="720" w:firstLine="0"/>
        <w:rPr>
          <w:b w:val="0"/>
        </w:rPr>
      </w:pPr>
      <w:r w:rsidRPr="00000000" w:rsidDel="00000000" w:rsidR="00000000">
        <w:rPr>
          <w:b w:val="0"/>
          <w:rtl w:val="0"/>
        </w:rPr>
        <w:t xml:space="preserve">First introduced by Durkheim in 1893, the term anomie describes the breakdown of an individual’s or group’s connections to society. A person, group, or society with anomie no longer follows the standards or behaviors that hold a society together, such as its beliefs, rules, and values. </w:t>
      </w:r>
    </w:p>
    <w:p xmlns:wp14="http://schemas.microsoft.com/office/word/2010/wordml" w:rsidRPr="00000000" w:rsidR="00000000" w:rsidDel="00000000" w:rsidP="00000000" w:rsidRDefault="00000000" w14:paraId="00000006" wp14:textId="77777777">
      <w:pPr>
        <w:ind w:left="2880" w:hanging="2880"/>
        <w:rPr>
          <w:b w:val="0"/>
        </w:rPr>
      </w:pPr>
      <w:r w:rsidRPr="00000000" w:rsidDel="00000000" w:rsidR="00000000">
        <w:rPr>
          <w:rtl w:val="0"/>
        </w:rPr>
      </w:r>
    </w:p>
    <w:p xmlns:wp14="http://schemas.microsoft.com/office/word/2010/wordml" w:rsidRPr="00000000" w:rsidR="00000000" w:rsidDel="00000000" w:rsidP="00000000" w:rsidRDefault="00000000" w14:paraId="00000007" wp14:textId="77777777">
      <w:pPr>
        <w:ind w:left="2880" w:hanging="2880"/>
        <w:rPr>
          <w:b w:val="0"/>
          <w:bCs w:val="0"/>
        </w:rPr>
      </w:pPr>
      <w:r w:rsidRPr="3F646C9C" w:rsidR="3F646C9C">
        <w:rPr>
          <w:b w:val="1"/>
          <w:bCs w:val="1"/>
          <w:color w:val="F62F60"/>
        </w:rPr>
        <w:t>Applied Sociology:</w:t>
      </w:r>
      <w:r>
        <w:tab/>
      </w:r>
      <w:r w:rsidR="3F646C9C">
        <w:rPr>
          <w:b w:val="0"/>
          <w:bCs w:val="0"/>
        </w:rPr>
        <w:t xml:space="preserve">the use of sociological theory, research, and methodologies to find solutions to problems in society. (LO 1.5.2) </w:t>
      </w:r>
    </w:p>
    <w:p xmlns:wp14="http://schemas.microsoft.com/office/word/2010/wordml" w:rsidRPr="00000000" w:rsidR="00000000" w:rsidDel="00000000" w:rsidP="00000000" w:rsidRDefault="00000000" w14:paraId="00000008" wp14:textId="77777777">
      <w:pPr>
        <w:ind w:left="0" w:firstLine="0"/>
        <w:rPr>
          <w:b w:val="0"/>
        </w:rPr>
      </w:pPr>
      <w:r w:rsidRPr="00000000" w:rsidDel="00000000" w:rsidR="00000000">
        <w:rPr>
          <w:rtl w:val="0"/>
        </w:rPr>
      </w:r>
    </w:p>
    <w:p xmlns:wp14="http://schemas.microsoft.com/office/word/2010/wordml" w:rsidRPr="00000000" w:rsidR="00000000" w:rsidDel="00000000" w:rsidP="00000000" w:rsidRDefault="00000000" w14:paraId="00000009" wp14:textId="77777777">
      <w:pPr>
        <w:ind w:left="720" w:firstLine="0"/>
        <w:rPr>
          <w:b w:val="0"/>
        </w:rPr>
      </w:pPr>
      <w:r w:rsidRPr="00000000" w:rsidDel="00000000" w:rsidR="00000000">
        <w:rPr>
          <w:b w:val="0"/>
          <w:rtl w:val="0"/>
        </w:rPr>
        <w:t xml:space="preserve">Sociology was partially developed to address social problems due to the Industrial Revolution. Early sociologists used scientific methods to study issues such as suicide, poverty, and crime. Sociologists continue seeking solutions to social problems to recommend public policies and strategies to improve society. </w:t>
      </w:r>
    </w:p>
    <w:p xmlns:wp14="http://schemas.microsoft.com/office/word/2010/wordml" w:rsidRPr="00000000" w:rsidR="00000000" w:rsidDel="00000000" w:rsidP="00000000" w:rsidRDefault="00000000" w14:paraId="0000000A"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0B" wp14:textId="77777777">
      <w:pPr>
        <w:ind w:left="2880" w:hanging="2880"/>
        <w:rPr>
          <w:b w:val="0"/>
          <w:bCs w:val="0"/>
        </w:rPr>
      </w:pPr>
      <w:r w:rsidRPr="3F646C9C" w:rsidR="3F646C9C">
        <w:rPr>
          <w:b w:val="1"/>
          <w:bCs w:val="1"/>
          <w:color w:val="F62F60"/>
        </w:rPr>
        <w:t xml:space="preserve">Bourgeois: </w:t>
      </w:r>
      <w:r>
        <w:tab/>
      </w:r>
      <w:r w:rsidR="3F646C9C">
        <w:rPr>
          <w:b w:val="0"/>
          <w:bCs w:val="0"/>
        </w:rPr>
        <w:t>the small minority who were the wealthy class. (LO 1.1.2)</w:t>
      </w:r>
    </w:p>
    <w:p xmlns:wp14="http://schemas.microsoft.com/office/word/2010/wordml" w:rsidRPr="00000000" w:rsidR="00000000" w:rsidDel="00000000" w:rsidP="00000000" w:rsidRDefault="00000000" w14:paraId="0000000C"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0D" wp14:textId="77777777">
      <w:pPr>
        <w:ind w:left="720" w:firstLine="0"/>
        <w:rPr>
          <w:b w:val="0"/>
        </w:rPr>
      </w:pPr>
      <w:r w:rsidRPr="00000000" w:rsidDel="00000000" w:rsidR="00000000">
        <w:rPr>
          <w:b w:val="0"/>
          <w:rtl w:val="0"/>
        </w:rPr>
        <w:t xml:space="preserve">A two-class system existed before and at the beginning of the Industrial Revolution. There were the land and factory owners and the masses that were either farmers or factory workers. The middle class emerged as a result of factories. Karl Marx opposed the two-class system and developed a new system he called communism. He believed the proletariat (the lower working class) would eventually rise against the bourgeois (the wealthier upper class). Due mainly to the emergence of the middle class, Marx’s prediction did not materialize. </w:t>
      </w:r>
    </w:p>
    <w:p xmlns:wp14="http://schemas.microsoft.com/office/word/2010/wordml" w:rsidRPr="00000000" w:rsidR="00000000" w:rsidDel="00000000" w:rsidP="00000000" w:rsidRDefault="00000000" w14:paraId="0000000E"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0F" wp14:textId="77777777">
      <w:pPr>
        <w:ind w:left="2880" w:hanging="2880"/>
        <w:rPr>
          <w:b w:val="0"/>
          <w:bCs w:val="0"/>
        </w:rPr>
      </w:pPr>
      <w:r w:rsidRPr="3F646C9C" w:rsidR="3F646C9C">
        <w:rPr>
          <w:b w:val="1"/>
          <w:bCs w:val="1"/>
          <w:color w:val="F62F60"/>
        </w:rPr>
        <w:t>Bureaucracy:</w:t>
      </w:r>
      <w:r>
        <w:tab/>
      </w:r>
      <w:r w:rsidR="3F646C9C">
        <w:rPr>
          <w:b w:val="0"/>
          <w:bCs w:val="0"/>
        </w:rPr>
        <w:t>a hierarchical authority structure that uses task specialization, operates on the merit principle and behaves with impersonality. (LO 1.2.2)</w:t>
      </w:r>
    </w:p>
    <w:p xmlns:wp14="http://schemas.microsoft.com/office/word/2010/wordml" w:rsidRPr="00000000" w:rsidR="00000000" w:rsidDel="00000000" w:rsidP="00000000" w:rsidRDefault="00000000" w14:paraId="00000010"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1" wp14:textId="77777777">
      <w:pPr>
        <w:ind w:left="720" w:firstLine="0"/>
        <w:rPr>
          <w:b w:val="0"/>
        </w:rPr>
      </w:pPr>
      <w:r w:rsidRPr="00000000" w:rsidDel="00000000" w:rsidR="00000000">
        <w:rPr>
          <w:b w:val="0"/>
          <w:rtl w:val="0"/>
        </w:rPr>
        <w:t xml:space="preserve">Max Weber developed the characteristics of bureaucracy. Bureaucracy is a social fact because it exercises constraints on individuals. Weber described changes in society due to the Industrial Revolution and the rationalization of society. Administrative, political, and economic bureaucracies can lead to dysfunctions. Bureaucracy can lead to depersonalization and difficulty in navigating within the system. </w:t>
      </w:r>
    </w:p>
    <w:p xmlns:wp14="http://schemas.microsoft.com/office/word/2010/wordml" w:rsidRPr="00000000" w:rsidR="00000000" w:rsidDel="00000000" w:rsidP="00000000" w:rsidRDefault="00000000" w14:paraId="00000012"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3" wp14:textId="77777777">
      <w:pPr>
        <w:ind w:left="2880" w:hanging="2880"/>
        <w:rPr>
          <w:b w:val="0"/>
          <w:bCs w:val="0"/>
        </w:rPr>
      </w:pPr>
      <w:r w:rsidRPr="3F646C9C" w:rsidR="3F646C9C">
        <w:rPr>
          <w:b w:val="1"/>
          <w:bCs w:val="1"/>
          <w:color w:val="F62F60"/>
        </w:rPr>
        <w:t>Conflict Theory:</w:t>
      </w:r>
      <w:r>
        <w:tab/>
      </w:r>
      <w:r w:rsidR="3F646C9C">
        <w:rPr>
          <w:b w:val="0"/>
          <w:bCs w:val="0"/>
        </w:rPr>
        <w:t>a sociological perspective emphasizing the role of political and economic power and oppression as contributing to the existing social order (LO 1.1.2)</w:t>
      </w:r>
    </w:p>
    <w:p xmlns:wp14="http://schemas.microsoft.com/office/word/2010/wordml" w:rsidRPr="00000000" w:rsidR="00000000" w:rsidDel="00000000" w:rsidP="00000000" w:rsidRDefault="00000000" w14:paraId="00000014"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5" wp14:textId="77777777">
      <w:pPr>
        <w:ind w:left="720" w:firstLine="0"/>
        <w:rPr>
          <w:b w:val="0"/>
        </w:rPr>
      </w:pPr>
      <w:r w:rsidRPr="00000000" w:rsidDel="00000000" w:rsidR="00000000">
        <w:rPr>
          <w:b w:val="0"/>
          <w:rtl w:val="0"/>
        </w:rPr>
        <w:t xml:space="preserve">This theoretical perspective is one of the three main sociological theories associated with Karl Marx. It represents class struggles between the rich (bourgeois) and the poor (proletariat). The theory reflects exploitation and the struggle between the haves and have-nots for scarce resources. The Occupy Wall Street movement was an example of citizens protesting against wealth inequality in the U.S. The wealthiest 1% of Americans have unequal resources and power, and the gap between the rich and the poor continues to widen. </w:t>
      </w:r>
      <w:r w:rsidRPr="00000000" w:rsidDel="00000000" w:rsidR="00000000">
        <w:rPr>
          <w:rtl w:val="0"/>
        </w:rPr>
      </w:r>
    </w:p>
    <w:p xmlns:wp14="http://schemas.microsoft.com/office/word/2010/wordml" w:rsidRPr="00000000" w:rsidR="00000000" w:rsidDel="00000000" w:rsidP="00000000" w:rsidRDefault="00000000" w14:paraId="00000016" wp14:textId="77777777">
      <w:pPr>
        <w:ind w:left="2880" w:hanging="2880"/>
        <w:rPr>
          <w:color w:val="f62f60"/>
        </w:rPr>
      </w:pPr>
      <w:r w:rsidRPr="00000000" w:rsidDel="00000000" w:rsidR="00000000">
        <w:rPr>
          <w:rtl w:val="0"/>
        </w:rPr>
      </w:r>
    </w:p>
    <w:p xmlns:wp14="http://schemas.microsoft.com/office/word/2010/wordml" w:rsidRPr="00000000" w:rsidR="00000000" w:rsidDel="00000000" w:rsidP="00000000" w:rsidRDefault="00000000" w14:paraId="00000017" wp14:textId="77777777">
      <w:pPr>
        <w:ind w:left="2880" w:hanging="2880"/>
        <w:rPr>
          <w:b w:val="0"/>
          <w:bCs w:val="0"/>
        </w:rPr>
      </w:pPr>
      <w:r w:rsidRPr="3F646C9C" w:rsidR="3F646C9C">
        <w:rPr>
          <w:b w:val="1"/>
          <w:bCs w:val="1"/>
          <w:color w:val="F62F60"/>
        </w:rPr>
        <w:t>Dysfunction:</w:t>
      </w:r>
      <w:r>
        <w:tab/>
      </w:r>
      <w:r w:rsidR="3F646C9C">
        <w:rPr>
          <w:b w:val="0"/>
          <w:bCs w:val="0"/>
        </w:rPr>
        <w:t>the undesirable disruptions of social patterns and resulting negative consequences within society. (LO 1.1.2)</w:t>
      </w:r>
    </w:p>
    <w:p xmlns:wp14="http://schemas.microsoft.com/office/word/2010/wordml" w:rsidRPr="00000000" w:rsidR="00000000" w:rsidDel="00000000" w:rsidP="00000000" w:rsidRDefault="00000000" w14:paraId="00000018"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9" wp14:textId="77777777">
      <w:pPr>
        <w:ind w:left="720" w:firstLine="0"/>
        <w:rPr>
          <w:b w:val="0"/>
        </w:rPr>
      </w:pPr>
      <w:r w:rsidRPr="00000000" w:rsidDel="00000000" w:rsidR="00000000">
        <w:rPr>
          <w:b w:val="0"/>
          <w:rtl w:val="0"/>
        </w:rPr>
        <w:t xml:space="preserve">Manifest and latent dysfunctions are terms discussed in Emile Durkheim’s writings. From a functionalist perspective, all of the parts of society are designed to work together to produce stability and equilibrium in society. When one part is not working correctly or is missing, it impacts the entire system. For example, the 2007-2009 housing crisis caused the economy to take a sharp downturn, and many families lost their jobs and homes. </w:t>
      </w:r>
    </w:p>
    <w:p xmlns:wp14="http://schemas.microsoft.com/office/word/2010/wordml" w:rsidRPr="00000000" w:rsidR="00000000" w:rsidDel="00000000" w:rsidP="3F646C9C" w:rsidRDefault="00000000" w14:paraId="0000001A" wp14:textId="77777777">
      <w:pPr>
        <w:ind w:left="2880" w:hanging="2880"/>
        <w:rPr>
          <w:b w:val="1"/>
          <w:bCs w:val="1"/>
        </w:rPr>
      </w:pPr>
    </w:p>
    <w:p xmlns:wp14="http://schemas.microsoft.com/office/word/2010/wordml" w:rsidRPr="00000000" w:rsidR="00000000" w:rsidDel="00000000" w:rsidP="00000000" w:rsidRDefault="00000000" w14:paraId="0000001B" wp14:textId="77777777">
      <w:pPr>
        <w:ind w:left="2880" w:hanging="2880"/>
        <w:rPr>
          <w:b w:val="0"/>
          <w:bCs w:val="0"/>
        </w:rPr>
      </w:pPr>
      <w:r w:rsidRPr="3F646C9C" w:rsidR="3F646C9C">
        <w:rPr>
          <w:b w:val="1"/>
          <w:bCs w:val="1"/>
          <w:color w:val="F62F60"/>
        </w:rPr>
        <w:t>Fair Trade:</w:t>
      </w:r>
      <w:r>
        <w:tab/>
      </w:r>
      <w:r w:rsidR="3F646C9C">
        <w:rPr>
          <w:b w:val="0"/>
          <w:bCs w:val="0"/>
        </w:rPr>
        <w:t>an organizational movement and certification process to help producers in developing countries receive a fair price for their productions with the goals of reducing poverty, providing for the ethical treatment of workers and farmers, and promoting environmentally sustainable practices. (LO 1.3.1)</w:t>
      </w:r>
    </w:p>
    <w:p xmlns:wp14="http://schemas.microsoft.com/office/word/2010/wordml" w:rsidRPr="00000000" w:rsidR="00000000" w:rsidDel="00000000" w:rsidP="00000000" w:rsidRDefault="00000000" w14:paraId="0000001C"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D" wp14:textId="77777777">
      <w:pPr>
        <w:ind w:left="720" w:firstLine="0"/>
        <w:rPr>
          <w:b w:val="0"/>
        </w:rPr>
      </w:pPr>
      <w:r w:rsidRPr="00000000" w:rsidDel="00000000" w:rsidR="00000000">
        <w:rPr>
          <w:b w:val="0"/>
          <w:rtl w:val="0"/>
        </w:rPr>
        <w:t xml:space="preserve">Fair Trade organizations and products are becoming more common, and more people are seeking the certification label as a preferred consumer choice. The intermediary broker is eliminated, which provides more profit for the workers. The label indicates that the workers within the farm or cooperative are being paid a living wage and are most likely able to send their children to school and pay for health care when needed. Fair Trade products include tea, coffee, chocolate, wine, cotton, herbs and spices, and apparel. </w:t>
      </w:r>
    </w:p>
    <w:p xmlns:wp14="http://schemas.microsoft.com/office/word/2010/wordml" w:rsidRPr="00000000" w:rsidR="00000000" w:rsidDel="00000000" w:rsidP="00000000" w:rsidRDefault="00000000" w14:paraId="0000001E"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F" wp14:textId="77777777">
      <w:pPr>
        <w:ind w:left="2880" w:hanging="2880"/>
        <w:rPr>
          <w:b w:val="0"/>
          <w:bCs w:val="0"/>
        </w:rPr>
      </w:pPr>
      <w:r w:rsidRPr="3F646C9C" w:rsidR="3F646C9C">
        <w:rPr>
          <w:b w:val="1"/>
          <w:bCs w:val="1"/>
          <w:color w:val="F62F60"/>
        </w:rPr>
        <w:t>Feminist Theory:</w:t>
      </w:r>
      <w:r>
        <w:tab/>
      </w:r>
      <w:r w:rsidR="3F646C9C">
        <w:rPr>
          <w:b w:val="0"/>
          <w:bCs w:val="0"/>
        </w:rPr>
        <w:t>a view on anti-oppression, gender relations, and gender inequality. (LO 1.1.4)</w:t>
      </w:r>
    </w:p>
    <w:p xmlns:wp14="http://schemas.microsoft.com/office/word/2010/wordml" w:rsidRPr="00000000" w:rsidR="00000000" w:rsidDel="00000000" w:rsidP="00000000" w:rsidRDefault="00000000" w14:paraId="00000020"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1" wp14:textId="77777777">
      <w:pPr>
        <w:ind w:left="720" w:firstLine="0"/>
        <w:rPr>
          <w:b w:val="0"/>
        </w:rPr>
      </w:pPr>
      <w:r w:rsidRPr="00000000" w:rsidDel="00000000" w:rsidR="00000000">
        <w:rPr>
          <w:b w:val="0"/>
          <w:rtl w:val="0"/>
        </w:rPr>
        <w:t xml:space="preserve">This is a 20th Century theoretical perspective that began in the 1960s as issues related to gender became more of a public discussion. Sociologists became part of the discourse as they conducted research on topics related to gender and gender inequality. Issues such as gender pay differences and the large number of men as compared to few women serving as corporate executives and politicians were illuminated by sociologists’ research. Even today, there are many sociologists whose primary focus of research and writing is related to feminist theory. </w:t>
      </w:r>
    </w:p>
    <w:p xmlns:wp14="http://schemas.microsoft.com/office/word/2010/wordml" w:rsidRPr="00000000" w:rsidR="00000000" w:rsidDel="00000000" w:rsidP="00000000" w:rsidRDefault="00000000" w14:paraId="00000022"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3" wp14:textId="77777777">
      <w:pPr>
        <w:ind w:left="2880" w:hanging="2880"/>
        <w:rPr>
          <w:b w:val="0"/>
          <w:bCs w:val="0"/>
        </w:rPr>
      </w:pPr>
      <w:r w:rsidRPr="3F646C9C" w:rsidR="3F646C9C">
        <w:rPr>
          <w:b w:val="1"/>
          <w:bCs w:val="1"/>
          <w:color w:val="F62F60"/>
        </w:rPr>
        <w:t>Functionalist Theory:</w:t>
      </w:r>
      <w:r>
        <w:tab/>
      </w:r>
      <w:r w:rsidR="3F646C9C">
        <w:rPr>
          <w:b w:val="0"/>
          <w:bCs w:val="0"/>
        </w:rPr>
        <w:t>a macro view of how the parts of society serve to maintain stability. (LO 1.1.2)</w:t>
      </w:r>
    </w:p>
    <w:p xmlns:wp14="http://schemas.microsoft.com/office/word/2010/wordml" w:rsidRPr="00000000" w:rsidR="00000000" w:rsidDel="00000000" w:rsidP="00000000" w:rsidRDefault="00000000" w14:paraId="00000024"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5" wp14:textId="77777777">
      <w:pPr>
        <w:ind w:left="720" w:firstLine="0"/>
        <w:rPr>
          <w:b w:val="0"/>
        </w:rPr>
      </w:pPr>
      <w:r w:rsidRPr="00000000" w:rsidDel="00000000" w:rsidR="00000000">
        <w:rPr>
          <w:b w:val="0"/>
          <w:rtl w:val="0"/>
        </w:rPr>
        <w:t xml:space="preserve">The functionalist theory is one of the three main sociological theories associated with Emile Durkheim. This theory focuses on the parts of society and the function of each part in relation to the whole. For example, religion serves many functions in society. It provides rules and regulations for members of society and is a means to maintain social cohesion. Religion offers personal meaning and purpose. Durkheim explored the functions of religion in his writings. </w:t>
      </w:r>
    </w:p>
    <w:p xmlns:wp14="http://schemas.microsoft.com/office/word/2010/wordml" w:rsidRPr="00000000" w:rsidR="00000000" w:rsidDel="00000000" w:rsidP="00000000" w:rsidRDefault="00000000" w14:paraId="00000026"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7" wp14:textId="77777777">
      <w:pPr>
        <w:ind w:left="2880" w:hanging="2880"/>
        <w:rPr>
          <w:b w:val="0"/>
          <w:bCs w:val="0"/>
        </w:rPr>
      </w:pPr>
      <w:r w:rsidRPr="3F646C9C" w:rsidR="3F646C9C">
        <w:rPr>
          <w:b w:val="1"/>
          <w:bCs w:val="1"/>
          <w:color w:val="F62F60"/>
        </w:rPr>
        <w:t>Globalization:</w:t>
      </w:r>
      <w:r w:rsidRPr="3F646C9C" w:rsidR="3F646C9C">
        <w:rPr>
          <w:color w:val="F62F60"/>
        </w:rPr>
        <w:t xml:space="preserve"> </w:t>
      </w:r>
      <w:r>
        <w:tab/>
      </w:r>
      <w:r w:rsidR="3F646C9C">
        <w:rPr>
          <w:b w:val="0"/>
          <w:bCs w:val="0"/>
        </w:rPr>
        <w:t xml:space="preserve">the worldwide integration of our cultural, economic, and political lives that result from ever-increasing levels of business, trade, and technology. (LO 1.5.1) </w:t>
      </w:r>
    </w:p>
    <w:p xmlns:wp14="http://schemas.microsoft.com/office/word/2010/wordml" w:rsidRPr="00000000" w:rsidR="00000000" w:rsidDel="00000000" w:rsidP="00000000" w:rsidRDefault="00000000" w14:paraId="00000028"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9" wp14:textId="77777777">
      <w:pPr>
        <w:ind w:left="720" w:firstLine="0"/>
        <w:rPr>
          <w:b w:val="0"/>
        </w:rPr>
      </w:pPr>
      <w:r w:rsidRPr="00000000" w:rsidDel="00000000" w:rsidR="00000000">
        <w:rPr>
          <w:b w:val="0"/>
          <w:rtl w:val="0"/>
        </w:rPr>
        <w:t xml:space="preserve">Globalization refers to the connections between individuals and institutions in different parts of the world. While some people see globalization as breaking down the barriers of business and culture that have historically kept groups apart, others feel that globalization negatively impacts those aspects of a society’s culture that make it unique. Technological advancements such as the Internet, cell phones, and social media have greatly influenced the expansion of globalization. </w:t>
      </w:r>
    </w:p>
    <w:p xmlns:wp14="http://schemas.microsoft.com/office/word/2010/wordml" w:rsidRPr="00000000" w:rsidR="00000000" w:rsidDel="00000000" w:rsidP="00000000" w:rsidRDefault="00000000" w14:paraId="0000002A"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B" wp14:textId="77777777">
      <w:pPr>
        <w:ind w:left="2880" w:hanging="2880"/>
        <w:rPr>
          <w:b w:val="0"/>
          <w:bCs w:val="0"/>
        </w:rPr>
      </w:pPr>
      <w:r w:rsidRPr="3F646C9C" w:rsidR="3F646C9C">
        <w:rPr>
          <w:b w:val="1"/>
          <w:bCs w:val="1"/>
          <w:color w:val="F62F60"/>
        </w:rPr>
        <w:t>Human Trafficking:</w:t>
      </w:r>
      <w:r w:rsidRPr="3F646C9C" w:rsidR="3F646C9C">
        <w:rPr>
          <w:color w:val="F62F60"/>
        </w:rPr>
        <w:t xml:space="preserve"> </w:t>
      </w:r>
      <w:r>
        <w:tab/>
      </w:r>
      <w:r w:rsidR="3F646C9C">
        <w:rPr>
          <w:b w:val="0"/>
          <w:bCs w:val="0"/>
        </w:rPr>
        <w:t>a situation in which a person is smuggled, abused, and forced to work against their will for the economic gain of another. (LO 1.3.1)</w:t>
      </w:r>
    </w:p>
    <w:p xmlns:wp14="http://schemas.microsoft.com/office/word/2010/wordml" w:rsidRPr="00000000" w:rsidR="00000000" w:rsidDel="00000000" w:rsidP="00000000" w:rsidRDefault="00000000" w14:paraId="0000002C"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D" wp14:textId="77777777">
      <w:pPr>
        <w:ind w:left="720" w:firstLine="0"/>
        <w:rPr>
          <w:b w:val="0"/>
        </w:rPr>
      </w:pPr>
      <w:r w:rsidRPr="00000000" w:rsidDel="00000000" w:rsidR="00000000">
        <w:rPr>
          <w:b w:val="0"/>
          <w:rtl w:val="0"/>
        </w:rPr>
        <w:t xml:space="preserve">Human trafficking is modern-day slavery, examples of which can be found around the globe. Individuals caught up in human trafficking may be forced to work as domestic servants, garment makers, prostitutes, or farm laborers, just to name a few. Many modern-day enslaved people are tricked into human trafficking by people they know and spend many years as victims of abuse with no say over their lives and no pay for their efforts. </w:t>
      </w:r>
    </w:p>
    <w:p xmlns:wp14="http://schemas.microsoft.com/office/word/2010/wordml" w:rsidRPr="00000000" w:rsidR="00000000" w:rsidDel="00000000" w:rsidP="00000000" w:rsidRDefault="00000000" w14:paraId="0000002E"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F" wp14:textId="77777777">
      <w:pPr>
        <w:ind w:left="2880" w:hanging="2880"/>
        <w:rPr>
          <w:b w:val="0"/>
          <w:bCs w:val="0"/>
        </w:rPr>
      </w:pPr>
      <w:r w:rsidRPr="3F646C9C" w:rsidR="3F646C9C">
        <w:rPr>
          <w:b w:val="1"/>
          <w:bCs w:val="1"/>
          <w:color w:val="F62F60"/>
        </w:rPr>
        <w:t>Latent Functions:</w:t>
      </w:r>
      <w:r>
        <w:tab/>
      </w:r>
      <w:r w:rsidR="3F646C9C">
        <w:rPr>
          <w:b w:val="0"/>
          <w:bCs w:val="0"/>
        </w:rPr>
        <w:t>unintentional and informally sanctioned functions of social institutions and society. (LO 1.1.2)</w:t>
      </w:r>
    </w:p>
    <w:p xmlns:wp14="http://schemas.microsoft.com/office/word/2010/wordml" w:rsidRPr="00000000" w:rsidR="00000000" w:rsidDel="00000000" w:rsidP="00000000" w:rsidRDefault="00000000" w14:paraId="00000030"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1" wp14:textId="77777777">
      <w:pPr>
        <w:ind w:left="720" w:firstLine="0"/>
        <w:rPr>
          <w:b w:val="0"/>
        </w:rPr>
      </w:pPr>
      <w:r w:rsidRPr="00000000" w:rsidDel="00000000" w:rsidR="00000000">
        <w:rPr>
          <w:b w:val="0"/>
          <w:rtl w:val="0"/>
        </w:rPr>
        <w:t xml:space="preserve">This concept is related to Durkheim’s functionalist perspective. He stated that within society, there are unplanned and unintended roles of social institutions. For example, you learned how to act as a boy or girl in elementary school, which does not relate to learning the alphabet or how to multiply. In college, you may learn the importance of networking to improve your odds of being hired upon graduation. Teaching you to network is most likely not a stated goal or outcome of your college or university, yet you still gain those skills through latent functions. </w:t>
      </w:r>
    </w:p>
    <w:p xmlns:wp14="http://schemas.microsoft.com/office/word/2010/wordml" w:rsidRPr="00000000" w:rsidR="00000000" w:rsidDel="00000000" w:rsidP="00000000" w:rsidRDefault="00000000" w14:paraId="00000032"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3" wp14:textId="77777777">
      <w:pPr>
        <w:ind w:left="2880" w:hanging="2880"/>
        <w:rPr>
          <w:b w:val="0"/>
          <w:bCs w:val="0"/>
        </w:rPr>
      </w:pPr>
      <w:r w:rsidRPr="3F646C9C" w:rsidR="3F646C9C">
        <w:rPr>
          <w:b w:val="1"/>
          <w:bCs w:val="1"/>
          <w:color w:val="F62F60"/>
        </w:rPr>
        <w:t>Macro Sociology:</w:t>
      </w:r>
      <w:r>
        <w:tab/>
      </w:r>
      <w:r w:rsidR="3F646C9C">
        <w:rPr>
          <w:b w:val="0"/>
          <w:bCs w:val="0"/>
        </w:rPr>
        <w:t>a level of analysis focusing on social systems and populations on a large scale. (LO 1.1.2)</w:t>
      </w:r>
    </w:p>
    <w:p xmlns:wp14="http://schemas.microsoft.com/office/word/2010/wordml" w:rsidRPr="00000000" w:rsidR="00000000" w:rsidDel="00000000" w:rsidP="00000000" w:rsidRDefault="00000000" w14:paraId="00000034" wp14:textId="77777777">
      <w:pPr>
        <w:ind w:left="0" w:firstLine="0"/>
        <w:rPr>
          <w:b w:val="0"/>
        </w:rPr>
      </w:pPr>
      <w:r w:rsidRPr="00000000" w:rsidDel="00000000" w:rsidR="00000000">
        <w:rPr>
          <w:rtl w:val="0"/>
        </w:rPr>
      </w:r>
    </w:p>
    <w:p xmlns:wp14="http://schemas.microsoft.com/office/word/2010/wordml" w:rsidRPr="00000000" w:rsidR="00000000" w:rsidDel="00000000" w:rsidP="00000000" w:rsidRDefault="00000000" w14:paraId="00000035" wp14:textId="77777777">
      <w:pPr>
        <w:ind w:left="720" w:firstLine="0"/>
        <w:rPr>
          <w:b w:val="0"/>
        </w:rPr>
      </w:pPr>
      <w:r w:rsidRPr="00000000" w:rsidDel="00000000" w:rsidR="00000000">
        <w:rPr>
          <w:b w:val="0"/>
          <w:rtl w:val="0"/>
        </w:rPr>
        <w:t xml:space="preserve">This is the big picture of sociology. It is about focusing on societal-level issues rather than individuals and groups. A national study on the divorce rate is a macro-sociological project that would require examining the percentage of Americans who have been divorced within each of the 50 states. Comparing the number of homicides in 1950, 1980, and 2010 in the U.S. is another example of a macro-focused study. </w:t>
      </w:r>
    </w:p>
    <w:p xmlns:wp14="http://schemas.microsoft.com/office/word/2010/wordml" w:rsidRPr="00000000" w:rsidR="00000000" w:rsidDel="00000000" w:rsidP="3F646C9C" w:rsidRDefault="00000000" w14:paraId="00000036" wp14:textId="77777777">
      <w:pPr>
        <w:ind w:left="2880" w:hanging="2880"/>
        <w:rPr>
          <w:b w:val="1"/>
          <w:bCs w:val="1"/>
        </w:rPr>
      </w:pPr>
    </w:p>
    <w:p xmlns:wp14="http://schemas.microsoft.com/office/word/2010/wordml" w:rsidRPr="00000000" w:rsidR="00000000" w:rsidDel="00000000" w:rsidP="00000000" w:rsidRDefault="00000000" w14:paraId="00000037" wp14:textId="77777777">
      <w:pPr>
        <w:ind w:left="2880" w:hanging="2880"/>
        <w:rPr>
          <w:b w:val="0"/>
          <w:bCs w:val="0"/>
        </w:rPr>
      </w:pPr>
      <w:r w:rsidRPr="3F646C9C" w:rsidR="3F646C9C">
        <w:rPr>
          <w:b w:val="1"/>
          <w:bCs w:val="1"/>
          <w:color w:val="F62F60"/>
        </w:rPr>
        <w:t>Manifest Functions:</w:t>
      </w:r>
      <w:r>
        <w:tab/>
      </w:r>
      <w:r w:rsidR="3F646C9C">
        <w:rPr>
          <w:b w:val="0"/>
          <w:bCs w:val="0"/>
        </w:rPr>
        <w:t>intentional and formally sanctioned functions of social institutions and society. (LO 1.1.2)</w:t>
      </w:r>
    </w:p>
    <w:p xmlns:wp14="http://schemas.microsoft.com/office/word/2010/wordml" w:rsidRPr="00000000" w:rsidR="00000000" w:rsidDel="00000000" w:rsidP="00000000" w:rsidRDefault="00000000" w14:paraId="00000038"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9" wp14:textId="77777777">
      <w:pPr>
        <w:ind w:left="720" w:firstLine="0"/>
        <w:rPr>
          <w:b w:val="0"/>
        </w:rPr>
      </w:pPr>
      <w:r w:rsidRPr="00000000" w:rsidDel="00000000" w:rsidR="00000000">
        <w:rPr>
          <w:b w:val="0"/>
          <w:rtl w:val="0"/>
        </w:rPr>
        <w:t xml:space="preserve">This concept is related to Durkheim’s functionalist perspective. Institutions have clearly defined goals and purposes. In elementary education, the goal is to teach children how to read, write, and do arithmetic. Colleges and universities teach students to think critically, develop skills for the job market, and graduate with a degree that will enable them to find employment. </w:t>
      </w:r>
    </w:p>
    <w:p xmlns:wp14="http://schemas.microsoft.com/office/word/2010/wordml" w:rsidRPr="00000000" w:rsidR="00000000" w:rsidDel="00000000" w:rsidP="00000000" w:rsidRDefault="00000000" w14:paraId="0000003A"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B" wp14:textId="77777777">
      <w:pPr>
        <w:ind w:left="2880" w:hanging="2880"/>
        <w:rPr>
          <w:b w:val="0"/>
          <w:bCs w:val="0"/>
        </w:rPr>
      </w:pPr>
      <w:r w:rsidRPr="3F646C9C" w:rsidR="3F646C9C">
        <w:rPr>
          <w:b w:val="1"/>
          <w:bCs w:val="1"/>
          <w:color w:val="F62F60"/>
        </w:rPr>
        <w:t>Micro Sociology:</w:t>
      </w:r>
      <w:r>
        <w:tab/>
      </w:r>
      <w:r w:rsidR="3F646C9C">
        <w:rPr>
          <w:b w:val="0"/>
          <w:bCs w:val="0"/>
        </w:rPr>
        <w:t xml:space="preserve">a level of analysis focusing on individuals and small groups within the larger social system. (LO 1.1.2) </w:t>
      </w:r>
    </w:p>
    <w:p xmlns:wp14="http://schemas.microsoft.com/office/word/2010/wordml" w:rsidRPr="00000000" w:rsidR="00000000" w:rsidDel="00000000" w:rsidP="00000000" w:rsidRDefault="00000000" w14:paraId="0000003C"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D" wp14:textId="77777777">
      <w:pPr>
        <w:ind w:left="720" w:firstLine="0"/>
        <w:rPr>
          <w:b w:val="0"/>
        </w:rPr>
      </w:pPr>
      <w:r w:rsidRPr="00000000" w:rsidDel="00000000" w:rsidR="00000000">
        <w:rPr>
          <w:b w:val="0"/>
          <w:rtl w:val="0"/>
        </w:rPr>
        <w:t xml:space="preserve">This is the small picture of sociology. It is about focusing on individuals and groups rather than societal-level issues. Symbolic interaction is a micro level of analysis. For example, if you want to learn more about college students, you could choose five classes and observe the students’ fashion, designer labels, and hairstyles. You will not be able to generalize your findings to all students in the U.S., but you will have a snapshot of some of the trends of college students at your institution. </w:t>
      </w:r>
    </w:p>
    <w:p xmlns:wp14="http://schemas.microsoft.com/office/word/2010/wordml" w:rsidRPr="00000000" w:rsidR="00000000" w:rsidDel="00000000" w:rsidP="00000000" w:rsidRDefault="00000000" w14:paraId="0000003E"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F" wp14:textId="77777777">
      <w:pPr>
        <w:ind w:left="2880" w:hanging="2880"/>
        <w:rPr>
          <w:b w:val="0"/>
          <w:bCs w:val="0"/>
        </w:rPr>
      </w:pPr>
      <w:r w:rsidRPr="3F646C9C" w:rsidR="3F646C9C">
        <w:rPr>
          <w:b w:val="1"/>
          <w:bCs w:val="1"/>
          <w:color w:val="F62F60"/>
        </w:rPr>
        <w:t>Objective Conditions:</w:t>
      </w:r>
      <w:r>
        <w:tab/>
      </w:r>
      <w:r w:rsidR="3F646C9C">
        <w:rPr>
          <w:b w:val="0"/>
          <w:bCs w:val="0"/>
        </w:rPr>
        <w:t>the scope of a problem. (LO 1.3.1)</w:t>
      </w:r>
    </w:p>
    <w:p xmlns:wp14="http://schemas.microsoft.com/office/word/2010/wordml" w:rsidRPr="00000000" w:rsidR="00000000" w:rsidDel="00000000" w:rsidP="00000000" w:rsidRDefault="00000000" w14:paraId="00000040"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1" wp14:textId="77777777">
      <w:pPr>
        <w:ind w:left="720" w:firstLine="0"/>
        <w:rPr>
          <w:b w:val="0"/>
        </w:rPr>
      </w:pPr>
      <w:r w:rsidRPr="00000000" w:rsidDel="00000000" w:rsidR="00000000">
        <w:rPr>
          <w:b w:val="0"/>
          <w:rtl w:val="0"/>
        </w:rPr>
        <w:t xml:space="preserve">When sociologists look at a situation from the standpoint of objective conditions, they look at it in terms of things that can be measured based on the information gathered. For example, a researcher interested in studying homelessness in their community might gather information from homeless shelters, aid organizations, hospitals, and government studies to understand the extent of homelessness in their community. By looking at the objective conditions of a situation, the research hopes to avoid biases due to personal opinions or the personal opinions of others in the community. </w:t>
      </w:r>
    </w:p>
    <w:p xmlns:wp14="http://schemas.microsoft.com/office/word/2010/wordml" w:rsidRPr="00000000" w:rsidR="00000000" w:rsidDel="00000000" w:rsidP="00000000" w:rsidRDefault="00000000" w14:paraId="00000042"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3" wp14:textId="77777777">
      <w:pPr>
        <w:ind w:left="2880" w:hanging="2880"/>
        <w:rPr>
          <w:b w:val="0"/>
          <w:bCs w:val="0"/>
        </w:rPr>
      </w:pPr>
      <w:r w:rsidRPr="3F646C9C" w:rsidR="3F646C9C">
        <w:rPr>
          <w:b w:val="1"/>
          <w:bCs w:val="1"/>
          <w:color w:val="F62F60"/>
        </w:rPr>
        <w:t>Personal Troubles:</w:t>
      </w:r>
      <w:r>
        <w:tab/>
      </w:r>
      <w:r w:rsidR="3F646C9C">
        <w:rPr>
          <w:b w:val="0"/>
          <w:bCs w:val="0"/>
        </w:rPr>
        <w:t>matters experienced at the individual level. (LO 1.4.1)</w:t>
      </w:r>
    </w:p>
    <w:p xmlns:wp14="http://schemas.microsoft.com/office/word/2010/wordml" w:rsidRPr="00000000" w:rsidR="00000000" w:rsidDel="00000000" w:rsidP="00000000" w:rsidRDefault="00000000" w14:paraId="00000044"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5" wp14:textId="77777777">
      <w:pPr>
        <w:ind w:left="720" w:firstLine="0"/>
        <w:rPr>
          <w:b w:val="0"/>
        </w:rPr>
      </w:pPr>
      <w:r w:rsidRPr="00000000" w:rsidDel="00000000" w:rsidR="00000000">
        <w:rPr>
          <w:b w:val="0"/>
          <w:rtl w:val="0"/>
        </w:rPr>
        <w:t xml:space="preserve">Part of the theory on sociological imagination introduced in the 1950s by C. Wright Mills, personal troubles refer to the day-to-day problems experienced by an individual. While other people in society may also experience the same troubles, in this context, it refers specifically to a person’s own experience of them. </w:t>
      </w:r>
    </w:p>
    <w:p xmlns:wp14="http://schemas.microsoft.com/office/word/2010/wordml" w:rsidRPr="00000000" w:rsidR="00000000" w:rsidDel="00000000" w:rsidP="00000000" w:rsidRDefault="00000000" w14:paraId="00000046"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7" wp14:textId="77777777">
      <w:pPr>
        <w:ind w:left="2880" w:hanging="2880"/>
        <w:rPr>
          <w:b w:val="0"/>
          <w:bCs w:val="0"/>
        </w:rPr>
      </w:pPr>
      <w:r w:rsidRPr="3F646C9C" w:rsidR="3F646C9C">
        <w:rPr>
          <w:b w:val="1"/>
          <w:bCs w:val="1"/>
          <w:color w:val="F62F60"/>
        </w:rPr>
        <w:t>Positivism:</w:t>
      </w:r>
      <w:r>
        <w:tab/>
      </w:r>
      <w:r w:rsidR="3F646C9C">
        <w:rPr>
          <w:b w:val="0"/>
          <w:bCs w:val="0"/>
        </w:rPr>
        <w:t>an authentic and valid knowledge of the social world is found only through scientific and empirical pursuit. (LO 1.1.1)</w:t>
      </w:r>
    </w:p>
    <w:p xmlns:wp14="http://schemas.microsoft.com/office/word/2010/wordml" w:rsidRPr="00000000" w:rsidR="00000000" w:rsidDel="00000000" w:rsidP="00000000" w:rsidRDefault="00000000" w14:paraId="00000048"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9" wp14:textId="77777777">
      <w:pPr>
        <w:ind w:left="720" w:firstLine="0"/>
        <w:rPr>
          <w:b w:val="0"/>
        </w:rPr>
      </w:pPr>
      <w:r w:rsidRPr="00000000" w:rsidDel="00000000" w:rsidR="00000000">
        <w:rPr>
          <w:b w:val="0"/>
          <w:rtl w:val="0"/>
        </w:rPr>
        <w:t xml:space="preserve">Auguste Comte developed this term. He believed that society could be studied similarly to plants and animals - using scientific methods. The systematic and scientific study of society was developed in the 1800s as Comte, Durkheim, and others pursued this new academic endeavor. Comte was a child prodigy and a scholar as an adult. His significant contributions to sociology are his two books on positivism. </w:t>
      </w:r>
    </w:p>
    <w:p xmlns:wp14="http://schemas.microsoft.com/office/word/2010/wordml" w:rsidRPr="00000000" w:rsidR="00000000" w:rsidDel="00000000" w:rsidP="00000000" w:rsidRDefault="00000000" w14:paraId="0000004A"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69567976" wp14:textId="09F6C57C">
      <w:pPr>
        <w:ind w:left="2880" w:hanging="2880"/>
        <w:rPr>
          <w:b w:val="0"/>
          <w:bCs w:val="0"/>
        </w:rPr>
      </w:pPr>
      <w:r w:rsidRPr="3F646C9C" w:rsidR="3F646C9C">
        <w:rPr>
          <w:b w:val="1"/>
          <w:bCs w:val="1"/>
          <w:color w:val="F62F60"/>
        </w:rPr>
        <w:t>Postmodern Social Theory:</w:t>
      </w:r>
    </w:p>
    <w:p xmlns:wp14="http://schemas.microsoft.com/office/word/2010/wordml" w:rsidRPr="00000000" w:rsidR="00000000" w:rsidDel="00000000" w:rsidP="3F646C9C" w:rsidRDefault="00000000" w14:paraId="0000004C" wp14:textId="77777777">
      <w:pPr>
        <w:ind w:left="2880" w:hanging="0" w:firstLine="720"/>
        <w:rPr>
          <w:b w:val="0"/>
          <w:bCs w:val="0"/>
        </w:rPr>
      </w:pPr>
      <w:r w:rsidRPr="00000000" w:rsidDel="00000000" w:rsidR="00000000">
        <w:rPr>
          <w:b w:val="0"/>
          <w:bCs w:val="0"/>
        </w:rPr>
        <w:t xml:space="preserve">a critical view rejecting the historical, scientific, and structured means of investigating and interpreting the social world. (LO 1.1.5)</w:t>
      </w:r>
    </w:p>
    <w:p xmlns:wp14="http://schemas.microsoft.com/office/word/2010/wordml" w:rsidRPr="00000000" w:rsidR="00000000" w:rsidDel="00000000" w:rsidP="00000000" w:rsidRDefault="00000000" w14:paraId="0000004D"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E" wp14:textId="77777777">
      <w:pPr>
        <w:ind w:left="720" w:firstLine="0"/>
        <w:rPr>
          <w:b w:val="0"/>
        </w:rPr>
      </w:pPr>
      <w:r w:rsidRPr="00000000" w:rsidDel="00000000" w:rsidR="00000000">
        <w:rPr>
          <w:b w:val="0"/>
          <w:rtl w:val="0"/>
        </w:rPr>
        <w:t xml:space="preserve">French sociologists established this theoretical approach in the second half of the 20th Century. This social theory threw out all the traditional conventions about sociology and stated that there are no hard and fast rules for studying societies. The theorists stated that the social world was changing so fast that the traditional theories and ways of understanding society were no longer valid. Although the theorists did not offer a new way of analyzing society, the main objective was to deconstruct or delegitimize the sociological methods. The postmodern social theory lost its impact by the 21st Century and is no longer considered a viable field of study. </w:t>
      </w:r>
    </w:p>
    <w:p xmlns:wp14="http://schemas.microsoft.com/office/word/2010/wordml" w:rsidRPr="00000000" w:rsidR="00000000" w:rsidDel="00000000" w:rsidP="00000000" w:rsidRDefault="00000000" w14:paraId="0000004F"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0" wp14:textId="77777777">
      <w:pPr>
        <w:ind w:left="2880" w:hanging="2880"/>
        <w:rPr>
          <w:b w:val="0"/>
          <w:bCs w:val="0"/>
        </w:rPr>
      </w:pPr>
      <w:r w:rsidRPr="3F646C9C" w:rsidR="3F646C9C">
        <w:rPr>
          <w:b w:val="1"/>
          <w:bCs w:val="1"/>
          <w:color w:val="F62F60"/>
        </w:rPr>
        <w:t>Proletariat:</w:t>
      </w:r>
      <w:r>
        <w:tab/>
      </w:r>
      <w:r w:rsidR="3F646C9C">
        <w:rPr>
          <w:b w:val="0"/>
          <w:bCs w:val="0"/>
        </w:rPr>
        <w:t>the majority, who were the poor, property-less industrial working class. (LO 1.1.2)</w:t>
      </w:r>
    </w:p>
    <w:p xmlns:wp14="http://schemas.microsoft.com/office/word/2010/wordml" w:rsidRPr="00000000" w:rsidR="00000000" w:rsidDel="00000000" w:rsidP="00000000" w:rsidRDefault="00000000" w14:paraId="00000051"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2" wp14:textId="77777777">
      <w:pPr>
        <w:ind w:left="720" w:firstLine="0"/>
        <w:rPr>
          <w:b w:val="0"/>
        </w:rPr>
      </w:pPr>
      <w:r w:rsidRPr="00000000" w:rsidDel="00000000" w:rsidR="00000000">
        <w:rPr>
          <w:b w:val="0"/>
          <w:rtl w:val="0"/>
        </w:rPr>
        <w:t xml:space="preserve">Before and at the beginning of the Industrial Revolution, the farmers and factory workers were socially marginalized and exploited by wealthy land and factory owners. This group of people represented the majority, especially in Western Europe. Karl Marx devoted his life to this group of people, whom he called the proletariat, in an attempt to create new social conditions and social structures. Eventually, the middle class emerged due to the Industrial Revolution, which improved the conditions of the proletariat. </w:t>
      </w:r>
    </w:p>
    <w:p xmlns:wp14="http://schemas.microsoft.com/office/word/2010/wordml" w:rsidRPr="00000000" w:rsidR="00000000" w:rsidDel="00000000" w:rsidP="00000000" w:rsidRDefault="00000000" w14:paraId="00000053"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4" wp14:textId="77777777">
      <w:pPr>
        <w:ind w:left="2880" w:hanging="2880"/>
        <w:rPr>
          <w:b w:val="0"/>
          <w:bCs w:val="0"/>
        </w:rPr>
      </w:pPr>
      <w:r w:rsidRPr="3F646C9C" w:rsidR="3F646C9C">
        <w:rPr>
          <w:b w:val="1"/>
          <w:bCs w:val="1"/>
          <w:color w:val="F62F60"/>
        </w:rPr>
        <w:t>Public Issue:</w:t>
      </w:r>
      <w:r>
        <w:tab/>
      </w:r>
      <w:r w:rsidR="3F646C9C">
        <w:rPr>
          <w:b w:val="0"/>
          <w:bCs w:val="0"/>
        </w:rPr>
        <w:t>matters that impact society as a whole. (LO 1.4.1)</w:t>
      </w:r>
    </w:p>
    <w:p xmlns:wp14="http://schemas.microsoft.com/office/word/2010/wordml" w:rsidRPr="00000000" w:rsidR="00000000" w:rsidDel="00000000" w:rsidP="00000000" w:rsidRDefault="00000000" w14:paraId="00000055"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6" wp14:textId="77777777">
      <w:pPr>
        <w:ind w:left="720" w:firstLine="0"/>
        <w:rPr>
          <w:b w:val="0"/>
        </w:rPr>
      </w:pPr>
      <w:r w:rsidRPr="00000000" w:rsidDel="00000000" w:rsidR="00000000">
        <w:rPr>
          <w:b w:val="0"/>
          <w:rtl w:val="0"/>
        </w:rPr>
        <w:t xml:space="preserve">Part of the theory on sociological imagination introduced in the 1950s by C. Wright Mills, a public issue, is when society acknowledges that enough people are experiencing the same problem. Once something is recognized as a public issue, society generally takes steps to address or correct the problem through society's judicial, legal, political, and/or medical segments. </w:t>
      </w:r>
    </w:p>
    <w:p xmlns:wp14="http://schemas.microsoft.com/office/word/2010/wordml" w:rsidRPr="00000000" w:rsidR="00000000" w:rsidDel="00000000" w:rsidP="00000000" w:rsidRDefault="00000000" w14:paraId="00000057"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8" wp14:textId="77777777">
      <w:pPr>
        <w:ind w:left="2880" w:hanging="2880"/>
        <w:rPr>
          <w:b w:val="0"/>
          <w:bCs w:val="0"/>
        </w:rPr>
      </w:pPr>
      <w:r w:rsidRPr="3F646C9C" w:rsidR="3F646C9C">
        <w:rPr>
          <w:b w:val="1"/>
          <w:bCs w:val="1"/>
          <w:color w:val="F62F60"/>
        </w:rPr>
        <w:t>Queer Theory:</w:t>
      </w:r>
      <w:r>
        <w:tab/>
      </w:r>
      <w:r w:rsidR="3F646C9C">
        <w:rPr>
          <w:b w:val="0"/>
          <w:bCs w:val="0"/>
        </w:rPr>
        <w:t>a critical view that rejects the traditional categories of gender, sex, and sexuality in contemporary society. (LO 1.1.5)</w:t>
      </w:r>
    </w:p>
    <w:p xmlns:wp14="http://schemas.microsoft.com/office/word/2010/wordml" w:rsidRPr="00000000" w:rsidR="00000000" w:rsidDel="00000000" w:rsidP="00000000" w:rsidRDefault="00000000" w14:paraId="00000059"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A" wp14:textId="77777777">
      <w:pPr>
        <w:ind w:left="720" w:firstLine="0"/>
        <w:rPr>
          <w:b w:val="0"/>
        </w:rPr>
      </w:pPr>
      <w:r w:rsidRPr="00000000" w:rsidDel="00000000" w:rsidR="00000000">
        <w:rPr>
          <w:b w:val="0"/>
          <w:rtl w:val="0"/>
        </w:rPr>
        <w:t xml:space="preserve">This theory critically analyzed the definitions and norms associated with gender and sexuality. Queer theory expands upon gay, lesbian, and other LGBTQ+ studies and focuses on “abnormal” sexual activity and identities. This theory was developed in the early 1990s and continues to grow because traditional and orthodox means of studying gender and sexuality are limited in scope. </w:t>
      </w:r>
    </w:p>
    <w:p xmlns:wp14="http://schemas.microsoft.com/office/word/2010/wordml" w:rsidRPr="00000000" w:rsidR="00000000" w:rsidDel="00000000" w:rsidP="00000000" w:rsidRDefault="00000000" w14:paraId="0000005B" wp14:textId="77777777">
      <w:pPr>
        <w:ind w:left="2880" w:hanging="2880"/>
        <w:rPr/>
      </w:pPr>
      <w:r w:rsidRPr="00000000" w:rsidDel="00000000" w:rsidR="00000000">
        <w:rPr>
          <w:rtl w:val="0"/>
        </w:rPr>
      </w:r>
    </w:p>
    <w:p xmlns:wp14="http://schemas.microsoft.com/office/word/2010/wordml" w:rsidRPr="00000000" w:rsidR="00000000" w:rsidDel="00000000" w:rsidP="3F646C9C" w:rsidRDefault="00000000" w14:paraId="0000005C" wp14:textId="77777777">
      <w:pPr>
        <w:ind w:left="2880" w:hanging="2880"/>
        <w:rPr>
          <w:b w:val="1"/>
          <w:bCs w:val="1"/>
          <w:color w:val="f62f60"/>
        </w:rPr>
      </w:pPr>
      <w:r w:rsidRPr="3F646C9C" w:rsidR="3F646C9C">
        <w:rPr>
          <w:b w:val="1"/>
          <w:bCs w:val="1"/>
          <w:color w:val="F62F60"/>
        </w:rPr>
        <w:t>Rationalization of Society:</w:t>
      </w:r>
    </w:p>
    <w:p xmlns:wp14="http://schemas.microsoft.com/office/word/2010/wordml" w:rsidRPr="00000000" w:rsidR="00000000" w:rsidDel="00000000" w:rsidP="3F646C9C" w:rsidRDefault="00000000" w14:paraId="0000005D" wp14:textId="77777777">
      <w:pPr>
        <w:ind w:left="2880" w:firstLine="0"/>
        <w:rPr>
          <w:b w:val="0"/>
          <w:bCs w:val="0"/>
        </w:rPr>
      </w:pPr>
      <w:r w:rsidRPr="00000000" w:rsidDel="00000000" w:rsidR="00000000">
        <w:rPr>
          <w:b w:val="0"/>
          <w:bCs w:val="0"/>
        </w:rPr>
        <w:t xml:space="preserve">the replacement of traditional values and personal connections with bureaucracy, efficiency, and a means-end approach. (LO 1.2.1)</w:t>
      </w:r>
    </w:p>
    <w:p xmlns:wp14="http://schemas.microsoft.com/office/word/2010/wordml" w:rsidRPr="00000000" w:rsidR="00000000" w:rsidDel="00000000" w:rsidP="00000000" w:rsidRDefault="00000000" w14:paraId="0000005E"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F" wp14:textId="77777777">
      <w:pPr>
        <w:ind w:left="720" w:firstLine="0"/>
        <w:rPr>
          <w:b w:val="0"/>
        </w:rPr>
      </w:pPr>
      <w:r w:rsidRPr="00000000" w:rsidDel="00000000" w:rsidR="00000000">
        <w:rPr>
          <w:b w:val="0"/>
          <w:rtl w:val="0"/>
        </w:rPr>
        <w:t xml:space="preserve">Max Weber described this process as a result of the Enlightenment and formalized it during the Industrial Revolution. The traditional values of religion and philosophy were devalued and supplanted by a practical means/ends approach. Efficiency, predictability, calculability, and practicality became the hallmarks of society. This was a major social change for Western Europe and the U.S., as the former way of thinking had existed for thousands of years. Weber wrote about these changes and provided terms and a systematic way to describe them. </w:t>
      </w:r>
    </w:p>
    <w:p xmlns:wp14="http://schemas.microsoft.com/office/word/2010/wordml" w:rsidRPr="00000000" w:rsidR="00000000" w:rsidDel="00000000" w:rsidP="00000000" w:rsidRDefault="00000000" w14:paraId="00000060"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1" wp14:textId="77777777">
      <w:pPr>
        <w:ind w:left="2880" w:hanging="2880"/>
        <w:rPr>
          <w:b w:val="0"/>
          <w:bCs w:val="0"/>
        </w:rPr>
      </w:pPr>
      <w:r w:rsidRPr="3F646C9C" w:rsidR="3F646C9C">
        <w:rPr>
          <w:b w:val="1"/>
          <w:bCs w:val="1"/>
          <w:color w:val="F62F60"/>
        </w:rPr>
        <w:t>Red Tape:</w:t>
      </w:r>
      <w:r>
        <w:tab/>
      </w:r>
      <w:r w:rsidR="3F646C9C">
        <w:rPr>
          <w:b w:val="0"/>
          <w:bCs w:val="0"/>
        </w:rPr>
        <w:t>adherence to excessive regulation and conformity that prevents decision-making and change. (LO 1.2.2)</w:t>
      </w:r>
    </w:p>
    <w:p xmlns:wp14="http://schemas.microsoft.com/office/word/2010/wordml" w:rsidRPr="00000000" w:rsidR="00000000" w:rsidDel="00000000" w:rsidP="00000000" w:rsidRDefault="00000000" w14:paraId="00000062"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3" wp14:textId="77777777">
      <w:pPr>
        <w:ind w:left="720" w:firstLine="0"/>
        <w:rPr>
          <w:b w:val="0"/>
        </w:rPr>
      </w:pPr>
      <w:r w:rsidRPr="00000000" w:rsidDel="00000000" w:rsidR="00000000">
        <w:rPr>
          <w:b w:val="0"/>
          <w:rtl w:val="0"/>
        </w:rPr>
        <w:t xml:space="preserve">Red tape is commonly found in bureaucracies such as organizations, corporations, and governments. It involves excessive rules and regulations that many views as repetitive and unnecessary. Red tape often results in a slowdown of the bureaucratic process. </w:t>
      </w:r>
    </w:p>
    <w:p xmlns:wp14="http://schemas.microsoft.com/office/word/2010/wordml" w:rsidRPr="00000000" w:rsidR="00000000" w:rsidDel="00000000" w:rsidP="3F646C9C" w:rsidRDefault="00000000" w14:paraId="00000064" wp14:textId="77777777">
      <w:pPr>
        <w:ind w:left="2880" w:hanging="2880"/>
        <w:rPr>
          <w:b w:val="1"/>
          <w:bCs w:val="1"/>
        </w:rPr>
      </w:pPr>
    </w:p>
    <w:p xmlns:wp14="http://schemas.microsoft.com/office/word/2010/wordml" w:rsidRPr="00000000" w:rsidR="00000000" w:rsidDel="00000000" w:rsidP="00000000" w:rsidRDefault="00000000" w14:paraId="00000065" wp14:textId="77777777">
      <w:pPr>
        <w:ind w:left="2880" w:hanging="2880"/>
        <w:rPr>
          <w:b w:val="0"/>
          <w:bCs w:val="0"/>
        </w:rPr>
      </w:pPr>
      <w:r w:rsidRPr="3F646C9C" w:rsidR="3F646C9C">
        <w:rPr>
          <w:b w:val="1"/>
          <w:bCs w:val="1"/>
          <w:color w:val="F62F60"/>
        </w:rPr>
        <w:t>Social Change:</w:t>
      </w:r>
      <w:r>
        <w:tab/>
      </w:r>
      <w:r w:rsidR="3F646C9C">
        <w:rPr>
          <w:b w:val="0"/>
          <w:bCs w:val="0"/>
        </w:rPr>
        <w:t>the forces that change society's organization and social structures. (LO 1.1.1)</w:t>
      </w:r>
    </w:p>
    <w:p xmlns:wp14="http://schemas.microsoft.com/office/word/2010/wordml" w:rsidRPr="00000000" w:rsidR="00000000" w:rsidDel="00000000" w:rsidP="00000000" w:rsidRDefault="00000000" w14:paraId="00000066"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7" wp14:textId="77777777">
      <w:pPr>
        <w:ind w:left="720" w:firstLine="0"/>
        <w:rPr>
          <w:b w:val="0"/>
        </w:rPr>
      </w:pPr>
      <w:r w:rsidRPr="00000000" w:rsidDel="00000000" w:rsidR="00000000">
        <w:rPr>
          <w:b w:val="0"/>
          <w:rtl w:val="0"/>
        </w:rPr>
        <w:t xml:space="preserve">Social change occurs when there is a shift in the standard way of doing things in society. While social change may begin with an individual or group, for it to truly take hold in society as a whole, it must involve larger social forces, such as institutions and structures that impact the behaviors, beliefs, and values of other members of society. </w:t>
      </w:r>
    </w:p>
    <w:p xmlns:wp14="http://schemas.microsoft.com/office/word/2010/wordml" w:rsidRPr="00000000" w:rsidR="00000000" w:rsidDel="00000000" w:rsidP="00000000" w:rsidRDefault="00000000" w14:paraId="00000068"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9" wp14:textId="77777777">
      <w:pPr>
        <w:ind w:left="2880" w:hanging="2880"/>
        <w:rPr>
          <w:b w:val="0"/>
          <w:bCs w:val="0"/>
        </w:rPr>
      </w:pPr>
      <w:r w:rsidRPr="3F646C9C" w:rsidR="3F646C9C">
        <w:rPr>
          <w:b w:val="1"/>
          <w:bCs w:val="1"/>
          <w:color w:val="F62F60"/>
        </w:rPr>
        <w:t>Social Facts:</w:t>
      </w:r>
      <w:r>
        <w:tab/>
      </w:r>
      <w:r w:rsidR="3F646C9C">
        <w:rPr>
          <w:b w:val="0"/>
          <w:bCs w:val="0"/>
        </w:rPr>
        <w:t>social patterns that are external to individuals and greatly influence our way of thinking and behaving in society. (LO 1.1.3)</w:t>
      </w:r>
    </w:p>
    <w:p xmlns:wp14="http://schemas.microsoft.com/office/word/2010/wordml" w:rsidRPr="00000000" w:rsidR="00000000" w:rsidDel="00000000" w:rsidP="00000000" w:rsidRDefault="00000000" w14:paraId="0000006A"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B" wp14:textId="77777777">
      <w:pPr>
        <w:ind w:left="720" w:firstLine="0"/>
        <w:rPr>
          <w:b w:val="0"/>
        </w:rPr>
      </w:pPr>
      <w:r w:rsidRPr="00000000" w:rsidDel="00000000" w:rsidR="00000000">
        <w:rPr>
          <w:b w:val="0"/>
          <w:rtl w:val="0"/>
        </w:rPr>
        <w:t xml:space="preserve">Emile Durkheim considered social facts to have two components: 1) social facts are external to the individuals, and 2) social facts constrain individuals. An example of a social fact is fashion. Although “fashion” is not tangible, Durkheim states it is a “thing” in constraining what you wear. Most Americans wear the latest fashions, such as skinny jeans, wedge shoes, or Nike shoes. This external pattern exists and is the reason why the majority of Americans dress similarly. Statuses, roles, and institutions are other examples of social facts. </w:t>
      </w:r>
    </w:p>
    <w:p xmlns:wp14="http://schemas.microsoft.com/office/word/2010/wordml" w:rsidRPr="00000000" w:rsidR="00000000" w:rsidDel="00000000" w:rsidP="00000000" w:rsidRDefault="00000000" w14:paraId="0000006C"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D" wp14:textId="77777777">
      <w:pPr>
        <w:ind w:left="2880" w:hanging="2880"/>
        <w:rPr>
          <w:b w:val="0"/>
          <w:bCs w:val="0"/>
        </w:rPr>
      </w:pPr>
      <w:r w:rsidRPr="3F646C9C" w:rsidR="3F646C9C">
        <w:rPr>
          <w:b w:val="1"/>
          <w:bCs w:val="1"/>
          <w:color w:val="F62F60"/>
        </w:rPr>
        <w:t>Social Inequality:</w:t>
      </w:r>
      <w:r>
        <w:tab/>
      </w:r>
      <w:r w:rsidR="3F646C9C">
        <w:rPr>
          <w:b w:val="0"/>
          <w:bCs w:val="0"/>
        </w:rPr>
        <w:t>the unequal distribution of power, property, or prestige in society. (LO 1.3.2)</w:t>
      </w:r>
    </w:p>
    <w:p xmlns:wp14="http://schemas.microsoft.com/office/word/2010/wordml" w:rsidRPr="00000000" w:rsidR="00000000" w:rsidDel="00000000" w:rsidP="00000000" w:rsidRDefault="00000000" w14:paraId="0000006E"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F" wp14:textId="77777777">
      <w:pPr>
        <w:ind w:left="720" w:firstLine="0"/>
        <w:rPr>
          <w:b w:val="0"/>
        </w:rPr>
      </w:pPr>
      <w:r w:rsidRPr="00000000" w:rsidDel="00000000" w:rsidR="00000000">
        <w:rPr>
          <w:b w:val="0"/>
          <w:rtl w:val="0"/>
        </w:rPr>
        <w:t xml:space="preserve">Social inequality is a system that unequally rewards individuals based on sex, income, age, race, and ethnicity. It means that some people have more and others have less. These differences may or may not be based on the actions of the individuals involved but result from larger social forces beyond their control. Social inequality manifests in various ways, including unequal access to education, housing, jobs, healthcare, quality food, and water. </w:t>
      </w:r>
    </w:p>
    <w:p xmlns:wp14="http://schemas.microsoft.com/office/word/2010/wordml" w:rsidRPr="00000000" w:rsidR="00000000" w:rsidDel="00000000" w:rsidP="3F646C9C" w:rsidRDefault="00000000" w14:paraId="00000070" wp14:textId="77777777">
      <w:pPr>
        <w:ind w:left="2880" w:hanging="2880"/>
        <w:rPr>
          <w:b w:val="1"/>
          <w:bCs w:val="1"/>
        </w:rPr>
      </w:pPr>
    </w:p>
    <w:p xmlns:wp14="http://schemas.microsoft.com/office/word/2010/wordml" w:rsidRPr="00000000" w:rsidR="00000000" w:rsidDel="00000000" w:rsidP="00000000" w:rsidRDefault="00000000" w14:paraId="00000071" wp14:textId="77777777">
      <w:pPr>
        <w:ind w:left="2880" w:hanging="2880"/>
        <w:rPr>
          <w:b w:val="0"/>
          <w:bCs w:val="0"/>
        </w:rPr>
      </w:pPr>
      <w:r w:rsidRPr="3F646C9C" w:rsidR="3F646C9C">
        <w:rPr>
          <w:b w:val="1"/>
          <w:bCs w:val="1"/>
          <w:color w:val="F62F60"/>
        </w:rPr>
        <w:t>Social Institutions:</w:t>
      </w:r>
      <w:r>
        <w:tab/>
      </w:r>
      <w:r w:rsidR="3F646C9C">
        <w:rPr>
          <w:b w:val="0"/>
          <w:bCs w:val="0"/>
        </w:rPr>
        <w:t>structures in society providing the framework for governing the behavior of individuals in a community or society. (LO 1.1.1)</w:t>
      </w:r>
    </w:p>
    <w:p xmlns:wp14="http://schemas.microsoft.com/office/word/2010/wordml" w:rsidRPr="00000000" w:rsidR="00000000" w:rsidDel="00000000" w:rsidP="00000000" w:rsidRDefault="00000000" w14:paraId="00000072"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3" wp14:textId="77777777">
      <w:pPr>
        <w:ind w:left="720" w:firstLine="0"/>
        <w:rPr>
          <w:b w:val="0"/>
        </w:rPr>
      </w:pPr>
      <w:r w:rsidRPr="00000000" w:rsidDel="00000000" w:rsidR="00000000">
        <w:rPr>
          <w:b w:val="0"/>
          <w:rtl w:val="0"/>
        </w:rPr>
        <w:t xml:space="preserve">Examples of social institutions include the family, education, religion, economic and political institutions. Institutions informally and formally develop and enforce the rules that govern standardized human behavior. Conflict theory asserts that social institutions often reinforce social inequalities and uphold the power of dominant groups.  </w:t>
      </w:r>
    </w:p>
    <w:p xmlns:wp14="http://schemas.microsoft.com/office/word/2010/wordml" w:rsidRPr="00000000" w:rsidR="00000000" w:rsidDel="00000000" w:rsidP="3F646C9C" w:rsidRDefault="00000000" w14:paraId="00000074" wp14:textId="77777777">
      <w:pPr>
        <w:ind w:left="2880" w:hanging="2880"/>
        <w:rPr>
          <w:b w:val="1"/>
          <w:bCs w:val="1"/>
        </w:rPr>
      </w:pPr>
    </w:p>
    <w:p xmlns:wp14="http://schemas.microsoft.com/office/word/2010/wordml" w:rsidRPr="00000000" w:rsidR="00000000" w:rsidDel="00000000" w:rsidP="00000000" w:rsidRDefault="00000000" w14:paraId="00000075" wp14:textId="77777777">
      <w:pPr>
        <w:ind w:left="2880" w:hanging="2880"/>
        <w:rPr>
          <w:b w:val="0"/>
          <w:bCs w:val="0"/>
        </w:rPr>
      </w:pPr>
      <w:r w:rsidRPr="3F646C9C" w:rsidR="3F646C9C">
        <w:rPr>
          <w:b w:val="1"/>
          <w:bCs w:val="1"/>
          <w:color w:val="F62F60"/>
        </w:rPr>
        <w:t>Social Problems:</w:t>
      </w:r>
      <w:r>
        <w:tab/>
      </w:r>
      <w:r w:rsidR="3F646C9C">
        <w:rPr>
          <w:b w:val="0"/>
          <w:bCs w:val="0"/>
        </w:rPr>
        <w:t>societal conditions that harm segments of society. (LO 1.1.1)</w:t>
      </w:r>
    </w:p>
    <w:p xmlns:wp14="http://schemas.microsoft.com/office/word/2010/wordml" w:rsidRPr="00000000" w:rsidR="00000000" w:rsidDel="00000000" w:rsidP="00000000" w:rsidRDefault="00000000" w14:paraId="00000076"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7" wp14:textId="77777777">
      <w:pPr>
        <w:ind w:left="720" w:firstLine="0"/>
        <w:rPr>
          <w:b w:val="0"/>
        </w:rPr>
      </w:pPr>
      <w:r w:rsidRPr="00000000" w:rsidDel="00000000" w:rsidR="00000000">
        <w:rPr>
          <w:b w:val="0"/>
          <w:rtl w:val="0"/>
        </w:rPr>
        <w:t xml:space="preserve">A social problem is something a segment of society believes needs to be corrected. What is considered a social problem is relative to time, place, and culture, so what people view as a social problem today might not be considered so in another society or in the future. Examples of social problems may include but are not limited to, issues like crime, poverty, teen pregnancy, pollution, the economy, intimate partner violence, and immigration. </w:t>
      </w:r>
    </w:p>
    <w:p xmlns:wp14="http://schemas.microsoft.com/office/word/2010/wordml" w:rsidRPr="00000000" w:rsidR="00000000" w:rsidDel="00000000" w:rsidP="00000000" w:rsidRDefault="00000000" w14:paraId="00000078"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9" wp14:textId="77777777">
      <w:pPr>
        <w:ind w:left="2880" w:hanging="2880"/>
        <w:rPr>
          <w:b w:val="0"/>
          <w:bCs w:val="0"/>
        </w:rPr>
      </w:pPr>
      <w:r w:rsidRPr="3F646C9C" w:rsidR="3F646C9C">
        <w:rPr>
          <w:b w:val="1"/>
          <w:bCs w:val="1"/>
          <w:color w:val="F62F60"/>
        </w:rPr>
        <w:t>Social Structures:</w:t>
      </w:r>
      <w:r>
        <w:tab/>
      </w:r>
      <w:r w:rsidR="3F646C9C">
        <w:rPr>
          <w:b w:val="0"/>
          <w:bCs w:val="0"/>
        </w:rPr>
        <w:t>the distinctive and stable arrangements of social patterns that form the society as a whole. (LO 1.1.1)</w:t>
      </w:r>
    </w:p>
    <w:p xmlns:wp14="http://schemas.microsoft.com/office/word/2010/wordml" w:rsidRPr="00000000" w:rsidR="00000000" w:rsidDel="00000000" w:rsidP="00000000" w:rsidRDefault="00000000" w14:paraId="0000007A"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B" wp14:textId="77777777">
      <w:pPr>
        <w:ind w:left="720" w:firstLine="0"/>
        <w:rPr>
          <w:b w:val="0"/>
        </w:rPr>
      </w:pPr>
      <w:r w:rsidRPr="00000000" w:rsidDel="00000000" w:rsidR="00000000">
        <w:rPr>
          <w:b w:val="0"/>
          <w:rtl w:val="0"/>
        </w:rPr>
        <w:t xml:space="preserve">Social structures are social patterns firmly embedded in society, slow to change, and provide social stability within societies. Examples of social structures include the family, religion, and capitalism. Social structures organize the behaviors of large groups of people and provide norms, rules, and practices for members of societies. </w:t>
      </w:r>
    </w:p>
    <w:p xmlns:wp14="http://schemas.microsoft.com/office/word/2010/wordml" w:rsidRPr="00000000" w:rsidR="00000000" w:rsidDel="00000000" w:rsidP="00000000" w:rsidRDefault="00000000" w14:paraId="0000007C"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D" wp14:textId="77777777">
      <w:pPr>
        <w:ind w:left="2880" w:hanging="2880"/>
        <w:rPr>
          <w:b w:val="0"/>
          <w:bCs w:val="0"/>
        </w:rPr>
      </w:pPr>
      <w:r w:rsidRPr="3F646C9C" w:rsidR="3F646C9C">
        <w:rPr>
          <w:b w:val="1"/>
          <w:bCs w:val="1"/>
          <w:color w:val="F62F60"/>
        </w:rPr>
        <w:t>Socialized Self:</w:t>
      </w:r>
      <w:r>
        <w:tab/>
      </w:r>
      <w:r w:rsidR="3F646C9C">
        <w:rPr>
          <w:b w:val="0"/>
          <w:bCs w:val="0"/>
        </w:rPr>
        <w:t>the theory that the self cannot develop apart from society. (LO 1.1.2)</w:t>
      </w:r>
    </w:p>
    <w:p xmlns:wp14="http://schemas.microsoft.com/office/word/2010/wordml" w:rsidRPr="00000000" w:rsidR="00000000" w:rsidDel="00000000" w:rsidP="00000000" w:rsidRDefault="00000000" w14:paraId="0000007E"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F" wp14:textId="77777777">
      <w:pPr>
        <w:ind w:left="720" w:firstLine="0"/>
        <w:rPr>
          <w:b w:val="0"/>
        </w:rPr>
      </w:pPr>
      <w:r w:rsidRPr="00000000" w:rsidDel="00000000" w:rsidR="00000000">
        <w:rPr>
          <w:b w:val="0"/>
          <w:rtl w:val="0"/>
        </w:rPr>
        <w:t xml:space="preserve">Based on the research of George Herbert Mead, the socialized self contends that who you are is greatly influenced by your social interactions and environment. Through socialization, an individual internalizes the beliefs and viewpoints of those around them. For example, a child is influenced by her family, the daycare center she attends, and the playgroup to which she belongs. </w:t>
      </w:r>
    </w:p>
    <w:p xmlns:wp14="http://schemas.microsoft.com/office/word/2010/wordml" w:rsidRPr="00000000" w:rsidR="00000000" w:rsidDel="00000000" w:rsidP="00000000" w:rsidRDefault="00000000" w14:paraId="00000080"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81" wp14:textId="77777777">
      <w:pPr>
        <w:ind w:left="2880" w:hanging="2880"/>
        <w:rPr>
          <w:b w:val="0"/>
          <w:bCs w:val="0"/>
        </w:rPr>
      </w:pPr>
      <w:r w:rsidRPr="3F646C9C" w:rsidR="3F646C9C">
        <w:rPr>
          <w:b w:val="1"/>
          <w:bCs w:val="1"/>
          <w:color w:val="F62F60"/>
        </w:rPr>
        <w:t>Society:</w:t>
      </w:r>
      <w:r>
        <w:tab/>
      </w:r>
      <w:r w:rsidR="3F646C9C">
        <w:rPr>
          <w:b w:val="0"/>
          <w:bCs w:val="0"/>
        </w:rPr>
        <w:t>a large group of people associated with shared culture and institutions. (LO 1.1.1)</w:t>
      </w:r>
    </w:p>
    <w:p xmlns:wp14="http://schemas.microsoft.com/office/word/2010/wordml" w:rsidRPr="00000000" w:rsidR="00000000" w:rsidDel="00000000" w:rsidP="00000000" w:rsidRDefault="00000000" w14:paraId="00000082"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83" wp14:textId="77777777">
      <w:pPr>
        <w:ind w:left="720" w:firstLine="0"/>
        <w:rPr>
          <w:b w:val="0"/>
        </w:rPr>
      </w:pPr>
      <w:r w:rsidRPr="00000000" w:rsidDel="00000000" w:rsidR="00000000">
        <w:rPr>
          <w:b w:val="0"/>
          <w:rtl w:val="0"/>
        </w:rPr>
        <w:t xml:space="preserve">Earlier definitions of society often include the phrase “defined territory”, but with advanced technologies and globalization, the definition has expanded beyond geographical regions. Even the phrase “large groups of people” can be problematic, as what constitutes “large”? Other definitions include “provides national identity,” but this is too narrow of a definition. For example, there are agricultural and industrial societies that may expand beyond the boundaries of nationalities. Therefore, the definition of society can include an example, such as the American society, and an even more encompassing definition, such as a Post-Industrial society. </w:t>
      </w:r>
    </w:p>
    <w:p xmlns:wp14="http://schemas.microsoft.com/office/word/2010/wordml" w:rsidRPr="00000000" w:rsidR="00000000" w:rsidDel="00000000" w:rsidP="00000000" w:rsidRDefault="00000000" w14:paraId="00000084" wp14:textId="77777777">
      <w:pPr>
        <w:ind w:left="720" w:firstLine="0"/>
        <w:rPr>
          <w:b w:val="0"/>
        </w:rPr>
      </w:pPr>
      <w:r w:rsidRPr="00000000" w:rsidDel="00000000" w:rsidR="00000000">
        <w:rPr>
          <w:rtl w:val="0"/>
        </w:rPr>
      </w:r>
    </w:p>
    <w:p xmlns:wp14="http://schemas.microsoft.com/office/word/2010/wordml" w:rsidRPr="00000000" w:rsidR="00000000" w:rsidDel="00000000" w:rsidP="3F646C9C" w:rsidRDefault="00000000" w14:paraId="00000085" wp14:textId="77777777">
      <w:pPr>
        <w:ind w:left="0"/>
        <w:rPr>
          <w:b w:val="1"/>
          <w:bCs w:val="1"/>
          <w:color w:val="f62f60"/>
        </w:rPr>
      </w:pPr>
      <w:r w:rsidRPr="3F646C9C" w:rsidR="3F646C9C">
        <w:rPr>
          <w:b w:val="1"/>
          <w:bCs w:val="1"/>
          <w:color w:val="F62F60"/>
        </w:rPr>
        <w:t>Sociological Imagination:</w:t>
      </w:r>
    </w:p>
    <w:p xmlns:wp14="http://schemas.microsoft.com/office/word/2010/wordml" w:rsidRPr="00000000" w:rsidR="00000000" w:rsidDel="00000000" w:rsidP="3F646C9C" w:rsidRDefault="00000000" w14:paraId="00000086" wp14:textId="77777777">
      <w:pPr>
        <w:ind w:left="2880" w:firstLine="0"/>
        <w:rPr>
          <w:b w:val="0"/>
          <w:bCs w:val="0"/>
        </w:rPr>
      </w:pPr>
      <w:r w:rsidRPr="00000000" w:rsidDel="00000000" w:rsidR="00000000">
        <w:rPr>
          <w:b w:val="0"/>
          <w:bCs w:val="0"/>
        </w:rPr>
        <w:t xml:space="preserve">the ability to see the details of our own lives in the context of larger social structures as opposed to merely personal choices or personal troubles. (LO 1.1.1)</w:t>
      </w:r>
    </w:p>
    <w:p xmlns:wp14="http://schemas.microsoft.com/office/word/2010/wordml" w:rsidRPr="00000000" w:rsidR="00000000" w:rsidDel="00000000" w:rsidP="00000000" w:rsidRDefault="00000000" w14:paraId="00000087"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88" wp14:textId="77777777">
      <w:pPr>
        <w:ind w:left="720" w:firstLine="0"/>
        <w:rPr>
          <w:b w:val="0"/>
        </w:rPr>
      </w:pPr>
      <w:r w:rsidRPr="00000000" w:rsidDel="00000000" w:rsidR="00000000">
        <w:rPr>
          <w:b w:val="0"/>
          <w:rtl w:val="0"/>
        </w:rPr>
        <w:t xml:space="preserve">First introduced by C. Wright Mills in his book of the same name in the 1950s, the sociological imagination contends that personal experience cannot be understood outside the context of the larger society. Similarly, issues in the larger society are shaped by the experiences of its members. Personal troubles and public issues are two key terms for understanding sociological imagination. </w:t>
      </w:r>
    </w:p>
    <w:p xmlns:wp14="http://schemas.microsoft.com/office/word/2010/wordml" w:rsidRPr="00000000" w:rsidR="00000000" w:rsidDel="00000000" w:rsidP="00000000" w:rsidRDefault="00000000" w14:paraId="00000089" wp14:textId="77777777">
      <w:pPr>
        <w:ind w:left="2880" w:hanging="2880"/>
        <w:rPr/>
      </w:pPr>
      <w:r w:rsidRPr="00000000" w:rsidDel="00000000" w:rsidR="00000000">
        <w:rPr>
          <w:rtl w:val="0"/>
        </w:rPr>
      </w:r>
    </w:p>
    <w:p xmlns:wp14="http://schemas.microsoft.com/office/word/2010/wordml" w:rsidRPr="00000000" w:rsidR="00000000" w:rsidDel="00000000" w:rsidP="3F646C9C" w:rsidRDefault="00000000" w14:paraId="0000008A" wp14:textId="77777777">
      <w:pPr>
        <w:ind w:left="2880" w:hanging="2880"/>
        <w:rPr>
          <w:b w:val="1"/>
          <w:bCs w:val="1"/>
          <w:color w:val="f62f60"/>
        </w:rPr>
      </w:pPr>
      <w:r w:rsidRPr="3F646C9C" w:rsidR="3F646C9C">
        <w:rPr>
          <w:b w:val="1"/>
          <w:bCs w:val="1"/>
          <w:color w:val="F62F60"/>
        </w:rPr>
        <w:t>Sociological Perspective:</w:t>
      </w:r>
    </w:p>
    <w:p xmlns:wp14="http://schemas.microsoft.com/office/word/2010/wordml" w:rsidRPr="00000000" w:rsidR="00000000" w:rsidDel="00000000" w:rsidP="3F646C9C" w:rsidRDefault="00000000" w14:paraId="0000008B" wp14:textId="77777777">
      <w:pPr>
        <w:ind w:left="2880" w:firstLine="0"/>
        <w:rPr>
          <w:b w:val="0"/>
          <w:bCs w:val="0"/>
        </w:rPr>
      </w:pPr>
      <w:r w:rsidRPr="00000000" w:rsidDel="00000000" w:rsidR="00000000">
        <w:rPr>
          <w:b w:val="0"/>
          <w:bCs w:val="0"/>
        </w:rPr>
        <w:t xml:space="preserve">the process of understanding and explaining how individuals and groups interact within society. (LO 1.1.1)</w:t>
      </w:r>
    </w:p>
    <w:p xmlns:wp14="http://schemas.microsoft.com/office/word/2010/wordml" w:rsidRPr="00000000" w:rsidR="00000000" w:rsidDel="00000000" w:rsidP="00000000" w:rsidRDefault="00000000" w14:paraId="0000008C"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8D" wp14:textId="77777777">
      <w:pPr>
        <w:ind w:left="720" w:firstLine="0"/>
        <w:rPr>
          <w:b w:val="0"/>
        </w:rPr>
      </w:pPr>
      <w:r w:rsidRPr="00000000" w:rsidDel="00000000" w:rsidR="00000000">
        <w:rPr>
          <w:b w:val="0"/>
          <w:rtl w:val="0"/>
        </w:rPr>
        <w:t xml:space="preserve">The sociological perspective is similar to a tool used to analyze how people interact within society. This perspective will help you better understand the social behaviors and patterns of individuals and groups within the context of the larger society. The sociological perspective provides insight into social interactions and how social factors influence everyday decisions and behaviors. </w:t>
      </w:r>
    </w:p>
    <w:p xmlns:wp14="http://schemas.microsoft.com/office/word/2010/wordml" w:rsidRPr="00000000" w:rsidR="00000000" w:rsidDel="00000000" w:rsidP="3F646C9C" w:rsidRDefault="00000000" w14:paraId="0000008E" wp14:textId="77777777">
      <w:pPr>
        <w:ind w:left="2880" w:hanging="2880"/>
        <w:rPr>
          <w:b w:val="1"/>
          <w:bCs w:val="1"/>
        </w:rPr>
      </w:pPr>
    </w:p>
    <w:p xmlns:wp14="http://schemas.microsoft.com/office/word/2010/wordml" w:rsidRPr="00000000" w:rsidR="00000000" w:rsidDel="00000000" w:rsidP="00000000" w:rsidRDefault="00000000" w14:paraId="0000008F" wp14:textId="77777777">
      <w:pPr>
        <w:ind w:left="2880" w:hanging="2880"/>
        <w:rPr>
          <w:b w:val="0"/>
          <w:bCs w:val="0"/>
        </w:rPr>
      </w:pPr>
      <w:r w:rsidRPr="3F646C9C" w:rsidR="3F646C9C">
        <w:rPr>
          <w:b w:val="1"/>
          <w:bCs w:val="1"/>
          <w:color w:val="F62F60"/>
        </w:rPr>
        <w:t>Sociological Theory:</w:t>
      </w:r>
      <w:r>
        <w:tab/>
      </w:r>
      <w:r w:rsidR="3F646C9C">
        <w:rPr>
          <w:b w:val="0"/>
          <w:bCs w:val="0"/>
        </w:rPr>
        <w:t>a set of interrelated ideas that provide a systematic understanding of the social world. (LO 1.1.2)</w:t>
      </w:r>
    </w:p>
    <w:p xmlns:wp14="http://schemas.microsoft.com/office/word/2010/wordml" w:rsidRPr="00000000" w:rsidR="00000000" w:rsidDel="00000000" w:rsidP="00000000" w:rsidRDefault="00000000" w14:paraId="00000090"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91" wp14:textId="77777777">
      <w:pPr>
        <w:ind w:left="720" w:firstLine="0"/>
        <w:rPr>
          <w:b w:val="0"/>
        </w:rPr>
      </w:pPr>
      <w:r w:rsidRPr="00000000" w:rsidDel="00000000" w:rsidR="00000000">
        <w:rPr>
          <w:b w:val="0"/>
          <w:rtl w:val="0"/>
        </w:rPr>
        <w:t xml:space="preserve">The three main sociological theories are conflict, functionalism, and symbolic interactionism. Each theory provides a different systematic means of understanding society, as illustrated in the story of the three men looking at three scenes from one tower window. The theorists have developed terms, concepts, and systems of thought to analyze society. There is not one sociological theory that is better or more legitimate than the others. Each theory can shed a different light on the social world and be used separately or in combination. </w:t>
      </w:r>
    </w:p>
    <w:p xmlns:wp14="http://schemas.microsoft.com/office/word/2010/wordml" w:rsidRPr="00000000" w:rsidR="00000000" w:rsidDel="00000000" w:rsidP="3F646C9C" w:rsidRDefault="00000000" w14:paraId="00000092" wp14:textId="77777777">
      <w:pPr>
        <w:ind w:left="2880" w:hanging="2880"/>
        <w:rPr>
          <w:b w:val="1"/>
          <w:bCs w:val="1"/>
        </w:rPr>
      </w:pPr>
    </w:p>
    <w:p xmlns:wp14="http://schemas.microsoft.com/office/word/2010/wordml" w:rsidRPr="00000000" w:rsidR="00000000" w:rsidDel="00000000" w:rsidP="00000000" w:rsidRDefault="00000000" w14:paraId="00000093" wp14:textId="77777777">
      <w:pPr>
        <w:ind w:left="2880" w:hanging="2880"/>
        <w:rPr>
          <w:b w:val="0"/>
          <w:bCs w:val="0"/>
        </w:rPr>
      </w:pPr>
      <w:r w:rsidRPr="3F646C9C" w:rsidR="3F646C9C">
        <w:rPr>
          <w:b w:val="1"/>
          <w:bCs w:val="1"/>
          <w:color w:val="F62F60"/>
        </w:rPr>
        <w:t>Sociology:</w:t>
      </w:r>
      <w:r>
        <w:tab/>
      </w:r>
      <w:r w:rsidR="3F646C9C">
        <w:rPr>
          <w:b w:val="0"/>
          <w:bCs w:val="0"/>
        </w:rPr>
        <w:t>the scientific study of social relationships, institutions, and societies. (LO 1.1.1)</w:t>
      </w:r>
    </w:p>
    <w:p xmlns:wp14="http://schemas.microsoft.com/office/word/2010/wordml" w:rsidRPr="00000000" w:rsidR="00000000" w:rsidDel="00000000" w:rsidP="00000000" w:rsidRDefault="00000000" w14:paraId="00000094"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95" wp14:textId="77777777">
      <w:pPr>
        <w:ind w:left="720" w:firstLine="0"/>
        <w:rPr>
          <w:b w:val="0"/>
        </w:rPr>
      </w:pPr>
      <w:r w:rsidRPr="00000000" w:rsidDel="00000000" w:rsidR="00000000">
        <w:rPr>
          <w:b w:val="0"/>
          <w:rtl w:val="0"/>
        </w:rPr>
        <w:t xml:space="preserve">This discipline emerged in the 1800s as Comte, Durkheim, and others developed systematic and scientific methods to study society. Using surveys, census data, interviews, observation, case studies, cross-cultural studies, and other methods allowed sociologists to analyze their social world scientifically. In 2012, approximately 30,000 students graduated with an undergraduate degree in sociology in the U.S. </w:t>
      </w:r>
    </w:p>
    <w:p xmlns:wp14="http://schemas.microsoft.com/office/word/2010/wordml" w:rsidRPr="00000000" w:rsidR="00000000" w:rsidDel="00000000" w:rsidP="00000000" w:rsidRDefault="00000000" w14:paraId="00000096"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97" wp14:textId="77777777">
      <w:pPr>
        <w:ind w:left="2880" w:hanging="2880"/>
        <w:rPr>
          <w:b w:val="0"/>
          <w:bCs w:val="0"/>
        </w:rPr>
      </w:pPr>
      <w:r w:rsidRPr="3F646C9C" w:rsidR="3F646C9C">
        <w:rPr>
          <w:b w:val="1"/>
          <w:bCs w:val="1"/>
          <w:color w:val="F62F60"/>
        </w:rPr>
        <w:t>Subjective Concerns:</w:t>
      </w:r>
      <w:r>
        <w:tab/>
      </w:r>
      <w:r w:rsidR="3F646C9C">
        <w:rPr>
          <w:b w:val="0"/>
          <w:bCs w:val="0"/>
        </w:rPr>
        <w:t>people’s feelings about a problem. (LO 1.3.1)</w:t>
      </w:r>
    </w:p>
    <w:p xmlns:wp14="http://schemas.microsoft.com/office/word/2010/wordml" w:rsidRPr="00000000" w:rsidR="00000000" w:rsidDel="00000000" w:rsidP="00000000" w:rsidRDefault="00000000" w14:paraId="00000098"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99" wp14:textId="77777777">
      <w:pPr>
        <w:ind w:left="720" w:firstLine="0"/>
        <w:rPr>
          <w:b w:val="0"/>
        </w:rPr>
      </w:pPr>
      <w:r w:rsidRPr="00000000" w:rsidDel="00000000" w:rsidR="00000000">
        <w:rPr>
          <w:b w:val="0"/>
          <w:rtl w:val="0"/>
        </w:rPr>
        <w:t xml:space="preserve">When sociologists look at the subjective concerns of a situation, they look at people’s personal attitudes, feelings, and concerns about a situation. A person’s subjective concern about a situation may or may disagree with the measurable objective conditions but give the researcher insight into that person’s view of the situation. For example, while the number of homeless in a community may have stayed the same over 10 years, people in the community may have felt there was an increase. That feeling is an objective concern. </w:t>
      </w:r>
    </w:p>
    <w:p xmlns:wp14="http://schemas.microsoft.com/office/word/2010/wordml" w:rsidRPr="00000000" w:rsidR="00000000" w:rsidDel="00000000" w:rsidP="00000000" w:rsidRDefault="00000000" w14:paraId="0000009A" wp14:textId="77777777">
      <w:pPr>
        <w:ind w:left="2880" w:hanging="2880"/>
        <w:rPr/>
      </w:pPr>
      <w:r w:rsidRPr="00000000" w:rsidDel="00000000" w:rsidR="00000000">
        <w:rPr>
          <w:rtl w:val="0"/>
        </w:rPr>
      </w:r>
    </w:p>
    <w:p xmlns:wp14="http://schemas.microsoft.com/office/word/2010/wordml" w:rsidRPr="00000000" w:rsidR="00000000" w:rsidDel="00000000" w:rsidP="3F646C9C" w:rsidRDefault="00000000" w14:paraId="2E63F0BD" wp14:textId="6AF2F9BD">
      <w:pPr>
        <w:ind w:left="0"/>
        <w:rPr>
          <w:b w:val="0"/>
          <w:bCs w:val="0"/>
          <w:rtl w:val="0"/>
        </w:rPr>
      </w:pPr>
      <w:r w:rsidRPr="3F646C9C" w:rsidR="3F646C9C">
        <w:rPr>
          <w:b w:val="1"/>
          <w:bCs w:val="1"/>
          <w:color w:val="F62F60"/>
        </w:rPr>
        <w:t>Sustainability:</w:t>
      </w:r>
    </w:p>
    <w:p xmlns:wp14="http://schemas.microsoft.com/office/word/2010/wordml" w:rsidRPr="00000000" w:rsidR="00000000" w:rsidDel="00000000" w:rsidP="00000000" w:rsidRDefault="00000000" w14:paraId="0000009B" wp14:textId="7181F642">
      <w:pPr>
        <w:ind w:left="2880"/>
        <w:rPr>
          <w:b w:val="0"/>
          <w:bCs w:val="0"/>
        </w:rPr>
      </w:pPr>
      <w:r w:rsidR="3F646C9C">
        <w:rPr>
          <w:b w:val="0"/>
          <w:bCs w:val="0"/>
        </w:rPr>
        <w:t>the idea that current and future generations should have equal or greater access to social, economic, and environmental resources. (LO 1.3.1)</w:t>
      </w:r>
    </w:p>
    <w:p xmlns:wp14="http://schemas.microsoft.com/office/word/2010/wordml" w:rsidRPr="00000000" w:rsidR="00000000" w:rsidDel="00000000" w:rsidP="00000000" w:rsidRDefault="00000000" w14:paraId="0000009C"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9D" wp14:textId="77777777">
      <w:pPr>
        <w:ind w:left="720" w:firstLine="0"/>
        <w:rPr>
          <w:color w:val="f62f60"/>
        </w:rPr>
      </w:pPr>
      <w:r w:rsidRPr="00000000" w:rsidDel="00000000" w:rsidR="00000000">
        <w:rPr>
          <w:b w:val="0"/>
          <w:rtl w:val="0"/>
        </w:rPr>
        <w:t xml:space="preserve">Sustainability includes three spheres – social, economic, and environmental. This term is becoming part of the vocabulary of governmental and corporate entities, organizations, and individuals. The triple bottom line within the business is stressed, including focusing on people, the planet, and profit. The environmental sphere often receives more attention than the other two, as it is the easiest to explain and address. Fair Trade farms and cooperatives show how all three spheres receive equal attention. Thus people's lives are enhanced, and the planet is preserved. </w:t>
      </w:r>
      <w:r w:rsidRPr="00000000" w:rsidDel="00000000" w:rsidR="00000000">
        <w:rPr>
          <w:rtl w:val="0"/>
        </w:rPr>
      </w:r>
    </w:p>
    <w:p xmlns:wp14="http://schemas.microsoft.com/office/word/2010/wordml" w:rsidRPr="00000000" w:rsidR="00000000" w:rsidDel="00000000" w:rsidP="3F646C9C" w:rsidRDefault="00000000" w14:paraId="0000009E" wp14:textId="77777777">
      <w:pPr>
        <w:ind w:left="2880" w:hanging="2880"/>
        <w:rPr>
          <w:b w:val="1"/>
          <w:bCs w:val="1"/>
          <w:color w:val="f62f60"/>
        </w:rPr>
      </w:pPr>
    </w:p>
    <w:p xmlns:wp14="http://schemas.microsoft.com/office/word/2010/wordml" w:rsidRPr="00000000" w:rsidR="00000000" w:rsidDel="00000000" w:rsidP="3F646C9C" w:rsidRDefault="00000000" w14:paraId="0000009F" wp14:textId="77777777">
      <w:pPr>
        <w:ind w:left="2880" w:hanging="2880"/>
        <w:rPr>
          <w:b w:val="1"/>
          <w:bCs w:val="1"/>
          <w:color w:val="f62f60"/>
        </w:rPr>
      </w:pPr>
      <w:r w:rsidRPr="3F646C9C" w:rsidR="3F646C9C">
        <w:rPr>
          <w:b w:val="1"/>
          <w:bCs w:val="1"/>
          <w:color w:val="F62F60"/>
        </w:rPr>
        <w:t>Sustainable Development:</w:t>
      </w:r>
    </w:p>
    <w:p xmlns:wp14="http://schemas.microsoft.com/office/word/2010/wordml" w:rsidRPr="00000000" w:rsidR="00000000" w:rsidDel="00000000" w:rsidP="3F646C9C" w:rsidRDefault="00000000" w14:paraId="000000A0" wp14:textId="77777777">
      <w:pPr>
        <w:ind w:left="2880" w:firstLine="0"/>
        <w:rPr>
          <w:b w:val="0"/>
          <w:bCs w:val="0"/>
        </w:rPr>
      </w:pPr>
      <w:r w:rsidRPr="00000000" w:rsidDel="00000000" w:rsidR="00000000">
        <w:rPr>
          <w:b w:val="0"/>
          <w:bCs w:val="0"/>
        </w:rPr>
        <w:t xml:space="preserve">development that meets the needs of the present without compromising the ability of future generations to meet their own needs. (LO 1.3.1)</w:t>
      </w:r>
    </w:p>
    <w:p xmlns:wp14="http://schemas.microsoft.com/office/word/2010/wordml" w:rsidRPr="00000000" w:rsidR="00000000" w:rsidDel="00000000" w:rsidP="00000000" w:rsidRDefault="00000000" w14:paraId="000000A1"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A2" wp14:textId="77777777">
      <w:pPr>
        <w:ind w:left="720" w:firstLine="0"/>
        <w:rPr>
          <w:b w:val="0"/>
        </w:rPr>
      </w:pPr>
      <w:r w:rsidRPr="00000000" w:rsidDel="00000000" w:rsidR="00000000">
        <w:rPr>
          <w:b w:val="0"/>
          <w:rtl w:val="0"/>
        </w:rPr>
        <w:t xml:space="preserve">This definition is derived from the 1987 United Nations document, </w:t>
      </w:r>
      <w:r w:rsidRPr="00000000" w:rsidDel="00000000" w:rsidR="00000000">
        <w:rPr>
          <w:b w:val="0"/>
          <w:i w:val="1"/>
          <w:rtl w:val="0"/>
        </w:rPr>
        <w:t xml:space="preserve">Our Common Future: Report of the World Commission on the Environment and Development.</w:t>
      </w:r>
      <w:r w:rsidRPr="00000000" w:rsidDel="00000000" w:rsidR="00000000">
        <w:rPr>
          <w:b w:val="0"/>
          <w:rtl w:val="0"/>
        </w:rPr>
        <w:t xml:space="preserve"> This document, produced by the Brundtland Commission, was formed in 1983 to determine ways to save the human environment and natural resources and prevent economic and social development deterioration. The report went beyond just global environmental issues, addressed poverty in low-income countries, and how to reconcile economic development with environmental protection. The report solidified the term and definition of sustainable development and launched a global focus with tangible goals to address many issues on this topic. In many ways, this report was the catalyst that sparked the sustainability movement around the world. </w:t>
      </w:r>
      <w:r w:rsidRPr="00000000" w:rsidDel="00000000" w:rsidR="00000000">
        <w:rPr>
          <w:rtl w:val="0"/>
        </w:rPr>
      </w:r>
    </w:p>
    <w:p xmlns:wp14="http://schemas.microsoft.com/office/word/2010/wordml" w:rsidRPr="00000000" w:rsidR="00000000" w:rsidDel="00000000" w:rsidP="3F646C9C" w:rsidRDefault="00000000" w14:paraId="000000A3" wp14:textId="77777777">
      <w:pPr>
        <w:ind w:left="2880" w:hanging="2880"/>
        <w:rPr>
          <w:b w:val="1"/>
          <w:bCs w:val="1"/>
        </w:rPr>
      </w:pPr>
    </w:p>
    <w:p xmlns:wp14="http://schemas.microsoft.com/office/word/2010/wordml" w:rsidRPr="00000000" w:rsidR="00000000" w:rsidDel="00000000" w:rsidP="00000000" w:rsidRDefault="00000000" w14:paraId="000000A4" wp14:textId="77777777">
      <w:pPr>
        <w:ind w:left="2880" w:hanging="2880"/>
        <w:rPr>
          <w:b w:val="0"/>
          <w:bCs w:val="0"/>
        </w:rPr>
      </w:pPr>
      <w:r w:rsidRPr="3F646C9C" w:rsidR="3F646C9C">
        <w:rPr>
          <w:b w:val="1"/>
          <w:bCs w:val="1"/>
          <w:color w:val="F62F60"/>
        </w:rPr>
        <w:t>Symbolic Interaction:</w:t>
      </w:r>
      <w:r>
        <w:tab/>
      </w:r>
      <w:r w:rsidR="3F646C9C">
        <w:rPr>
          <w:b w:val="0"/>
          <w:bCs w:val="0"/>
        </w:rPr>
        <w:t>a micro view of how society is the product of interactions between people, which occur via symbols with distinct meanings. (LO 1.1.2)</w:t>
      </w:r>
    </w:p>
    <w:p xmlns:wp14="http://schemas.microsoft.com/office/word/2010/wordml" w:rsidRPr="00000000" w:rsidR="00000000" w:rsidDel="00000000" w:rsidP="00000000" w:rsidRDefault="00000000" w14:paraId="000000A5"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A6" wp14:textId="77777777">
      <w:pPr>
        <w:ind w:left="720" w:firstLine="0"/>
        <w:rPr>
          <w:b w:val="0"/>
        </w:rPr>
      </w:pPr>
      <w:r w:rsidRPr="00000000" w:rsidDel="00000000" w:rsidR="00000000">
        <w:rPr>
          <w:b w:val="0"/>
          <w:rtl w:val="0"/>
        </w:rPr>
        <w:t xml:space="preserve">The symbolic interaction theory is one of the three main sociological theories associated with George Herbert Mead. This theory focuses on micro-level analysis, such as signs, symbols, and patterns. An example is the institution of marriage and weddings. The traditional wedding ceremony has many symbols and patterns, such as the white dress, unity candle, bridesmaids/groomsmen, vows, and rings. By observing weddings and receptions, much can be learned about the symbolism and patterns related to the institution of marriage. </w:t>
      </w:r>
    </w:p>
    <w:p xmlns:wp14="http://schemas.microsoft.com/office/word/2010/wordml" w:rsidRPr="00000000" w:rsidR="00000000" w:rsidDel="00000000" w:rsidP="00000000" w:rsidRDefault="00000000" w14:paraId="000000A7"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A8" wp14:textId="77777777">
      <w:pPr>
        <w:ind w:left="2880" w:hanging="2880"/>
        <w:rPr>
          <w:b w:val="0"/>
          <w:bCs w:val="0"/>
        </w:rPr>
      </w:pPr>
      <w:r w:rsidRPr="3F646C9C" w:rsidR="3F646C9C">
        <w:rPr>
          <w:b w:val="1"/>
          <w:bCs w:val="1"/>
          <w:color w:val="F62F60"/>
        </w:rPr>
        <w:t>Verstehen:</w:t>
      </w:r>
      <w:r w:rsidRPr="3F646C9C" w:rsidR="3F646C9C">
        <w:rPr>
          <w:b w:val="1"/>
          <w:bCs w:val="1"/>
        </w:rPr>
        <w:t xml:space="preserve"> </w:t>
      </w:r>
      <w:r>
        <w:tab/>
      </w:r>
      <w:r w:rsidR="3F646C9C">
        <w:rPr>
          <w:b w:val="0"/>
          <w:bCs w:val="0"/>
        </w:rPr>
        <w:t xml:space="preserve">pronounced </w:t>
      </w:r>
      <w:proofErr w:type="spellStart"/>
      <w:r w:rsidR="3F646C9C">
        <w:rPr>
          <w:b w:val="0"/>
          <w:bCs w:val="0"/>
        </w:rPr>
        <w:t>fehr-shtay-en</w:t>
      </w:r>
      <w:proofErr w:type="spellEnd"/>
      <w:r w:rsidR="3F646C9C">
        <w:rPr>
          <w:b w:val="0"/>
          <w:bCs w:val="0"/>
        </w:rPr>
        <w:t>; an empathetic approach to understanding human behavior. (LO 1.1.4)</w:t>
      </w:r>
    </w:p>
    <w:p xmlns:wp14="http://schemas.microsoft.com/office/word/2010/wordml" w:rsidRPr="00000000" w:rsidR="00000000" w:rsidDel="00000000" w:rsidP="00000000" w:rsidRDefault="00000000" w14:paraId="000000A9" wp14:textId="77777777">
      <w:pPr>
        <w:ind w:left="2880" w:hanging="2880"/>
        <w:rPr>
          <w:b w:val="0"/>
        </w:rPr>
      </w:pPr>
      <w:r w:rsidRPr="00000000" w:rsidDel="00000000" w:rsidR="00000000">
        <w:rPr>
          <w:rtl w:val="0"/>
        </w:rPr>
      </w:r>
    </w:p>
    <w:p xmlns:wp14="http://schemas.microsoft.com/office/word/2010/wordml" w:rsidRPr="00000000" w:rsidR="00000000" w:rsidDel="00000000" w:rsidP="00000000" w:rsidRDefault="00000000" w14:paraId="000000AA" wp14:textId="77777777">
      <w:pPr>
        <w:ind w:left="720" w:firstLine="0"/>
        <w:rPr>
          <w:b w:val="0"/>
        </w:rPr>
      </w:pPr>
      <w:r w:rsidRPr="00000000" w:rsidDel="00000000" w:rsidR="00000000">
        <w:rPr>
          <w:b w:val="0"/>
          <w:rtl w:val="0"/>
        </w:rPr>
        <w:t xml:space="preserve">First introduced to sociology by Max Weber, verstehen is a German term for “to understand.” From a sociological perspective, verstehen refers to the effort of the researcher to understand the study subject’s behavior from their point of view. More broadly, this involves understanding the larger meaning behind human behavior and not just taking actions at face value. </w:t>
      </w:r>
    </w:p>
    <w:p xmlns:wp14="http://schemas.microsoft.com/office/word/2010/wordml" w:rsidRPr="00000000" w:rsidR="00000000" w:rsidDel="00000000" w:rsidP="00000000" w:rsidRDefault="00000000" w14:paraId="000000AB" wp14:textId="77777777">
      <w:pPr>
        <w:ind w:left="0" w:firstLine="0"/>
        <w:rPr>
          <w:b w:val="0"/>
        </w:rPr>
      </w:pPr>
      <w:r w:rsidRPr="00000000" w:rsidDel="00000000" w:rsidR="00000000">
        <w:rPr>
          <w:rtl w:val="0"/>
        </w:rPr>
      </w:r>
    </w:p>
    <w:sectPr>
      <w:headerReference w:type="default" r:id="rId6"/>
      <w:headerReference w:type="first" r:id="rId7"/>
      <w:footerReference w:type="default" r:id="rId8"/>
      <w:footerReference w:type="first" r:id="rId9"/>
      <w:pgSz w:w="12240" w:h="15840" w:orient="portrait"/>
      <w:pgMar w:top="1440" w:right="1440" w:bottom="1440" w:left="1440" w:header="720" w:footer="720"/>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AE" wp14:textId="77777777">
    <w:pPr>
      <w:jc w:val="right"/>
      <w:rPr/>
    </w:pPr>
    <w:r w:rsidRPr="00000000" w:rsidDel="00000000" w:rsidR="00000000">
      <w:rPr>
        <w:b w:val="0"/>
      </w:rPr>
      <w:drawing>
        <wp:inline xmlns:wp14="http://schemas.microsoft.com/office/word/2010/wordprocessingDrawing" distT="114300" distB="114300" distL="114300" distR="114300" wp14:anchorId="7704B5A8" wp14:editId="7777777">
          <wp:extent cx="914400" cy="338328"/>
          <wp:effectExtent l="0" t="0" r="0" b="0"/>
          <wp:docPr id="2"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AF" wp14:textId="77777777">
    <w:pPr>
      <w:jc w:val="right"/>
      <w:rPr/>
    </w:pPr>
    <w:r w:rsidRPr="00000000" w:rsidDel="00000000" w:rsidR="00000000">
      <w:rPr>
        <w:b w:val="0"/>
      </w:rPr>
      <w:drawing>
        <wp:inline xmlns:wp14="http://schemas.microsoft.com/office/word/2010/wordprocessingDrawing" distT="114300" distB="114300" distL="114300" distR="114300" wp14:anchorId="732147D9" wp14:editId="7777777">
          <wp:extent cx="914400" cy="338328"/>
          <wp:effectExtent l="0" t="0" r="0" b="0"/>
          <wp:docPr id="3"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AC" wp14:textId="77777777">
    <w:pPr>
      <w:rPr/>
    </w:pPr>
    <w:r w:rsidRPr="00000000" w:rsidDel="00000000" w:rsidR="00000000">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AD" wp14:textId="77777777">
    <w:pPr>
      <w:pStyle w:val="Heading2"/>
      <w:jc w:val="center"/>
      <w:rPr/>
    </w:pPr>
    <w:bookmarkStart w:name="_e68qgjmwe391" w:colFirst="0" w:colLast="0" w:id="1"/>
    <w:bookmarkEnd w:id="1"/>
    <w:r w:rsidRPr="00000000" w:rsidDel="00000000" w:rsidR="00000000">
      <w:rPr>
        <w:b w:val="1"/>
        <w:color w:val="b7448a"/>
      </w:rPr>
      <w:drawing>
        <wp:inline xmlns:wp14="http://schemas.microsoft.com/office/word/2010/wordprocessingDrawing" distT="114300" distB="114300" distL="114300" distR="114300" wp14:anchorId="7F89F507" wp14:editId="7777777">
          <wp:extent cx="5486400" cy="1430062"/>
          <wp:effectExtent l="0" t="0" r="0" b="0"/>
          <wp:docPr id="1" name="image1.png"/>
          <a:graphic>
            <a:graphicData uri="http://schemas.openxmlformats.org/drawingml/2006/picture">
              <pic:pic>
                <pic:nvPicPr>
                  <pic:cNvPr id="0" name="image1.png"/>
                  <pic:cNvPicPr preferRelativeResize="0"/>
                </pic:nvPicPr>
                <pic:blipFill>
                  <a:blip r:embed="rId1"/>
                  <a:srcRect l="0" t="29251" r="0" b="33560"/>
                  <a:stretch>
                    <a:fillRect/>
                  </a:stretch>
                </pic:blipFill>
                <pic:spPr>
                  <a:xfrm>
                    <a:off x="0" y="0"/>
                    <a:ext cx="5486400" cy="1430062"/>
                  </a:xfrm>
                  <a:prstGeom prst="rect"/>
                  <a:ln/>
                </pic:spPr>
              </pic:pic>
            </a:graphicData>
          </a:graphic>
        </wp:inline>
      </w:drawing>
    </w: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100085EE"/>
  <w15:docId w15:val="{A7250672-761F-487C-A361-28B367DAAAA9}"/>
  <w:rsids>
    <w:rsidRoot w:val="3F646C9C"/>
    <w:rsid w:val="3F646C9C"/>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Helvetica Neue" w:hAnsi="Helvetica Neue" w:eastAsia="Helvetica Neue" w:cs="Helvetica Neue"/>
        <w:b w:val="1"/>
        <w:sz w:val="24"/>
        <w:szCs w:val="24"/>
        <w:lang w:val="en"/>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footer" Target="footer1.xml" Id="rId9" /><Relationship Type="http://schemas.openxmlformats.org/officeDocument/2006/relationships/styles" Target="styles.xml" Id="rId5"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2.xml" Id="rId8" /></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