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ua25d0x6x7e8" w:id="0"/>
      <w:bookmarkEnd w:id="0"/>
      <w:r w:rsidDel="00000000" w:rsidR="00000000" w:rsidRPr="00000000">
        <w:rPr>
          <w:rFonts w:ascii="Helvetica Neue" w:cs="Helvetica Neue" w:eastAsia="Helvetica Neue" w:hAnsi="Helvetica Neue"/>
          <w:b w:val="1"/>
          <w:color w:val="b7448a"/>
          <w:rtl w:val="0"/>
        </w:rPr>
        <w:t xml:space="preserve">Chapter 10 Discussion Questions</w:t>
      </w:r>
    </w:p>
    <w:p w:rsidR="00000000" w:rsidDel="00000000" w:rsidP="00000000" w:rsidRDefault="00000000" w:rsidRPr="00000000" w14:paraId="00000002">
      <w:pPr>
        <w:pStyle w:val="Heading3"/>
        <w:ind w:left="0" w:firstLine="0"/>
        <w:rPr>
          <w:rFonts w:ascii="Helvetica Neue" w:cs="Helvetica Neue" w:eastAsia="Helvetica Neue" w:hAnsi="Helvetica Neue"/>
          <w:color w:val="854ea7"/>
        </w:rPr>
      </w:pPr>
      <w:bookmarkStart w:colFirst="0" w:colLast="0" w:name="_qvrr4illve0m" w:id="1"/>
      <w:bookmarkEnd w:id="1"/>
      <w:r w:rsidDel="00000000" w:rsidR="00000000" w:rsidRPr="00000000">
        <w:rPr>
          <w:rFonts w:ascii="Helvetica Neue" w:cs="Helvetica Neue" w:eastAsia="Helvetica Neue" w:hAnsi="Helvetica Neue"/>
          <w:color w:val="854ea7"/>
          <w:rtl w:val="0"/>
        </w:rPr>
        <w:t xml:space="preserve">10.1.1 </w:t>
      </w:r>
      <w:r w:rsidDel="00000000" w:rsidR="00000000" w:rsidRPr="00000000">
        <w:rPr>
          <w:rtl w:val="0"/>
        </w:rPr>
        <w:t xml:space="preserve">Personal Identity</w:t>
      </w: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What race or ethnicity do you identify with? Is there any ambiguity in how you identify with either? If so, why? </w:t>
      </w:r>
    </w:p>
    <w:p w:rsidR="00000000" w:rsidDel="00000000" w:rsidP="00000000" w:rsidRDefault="00000000" w:rsidRPr="00000000" w14:paraId="00000004">
      <w:pPr>
        <w:pStyle w:val="Heading3"/>
        <w:ind w:left="0" w:firstLine="0"/>
        <w:rPr/>
      </w:pPr>
      <w:bookmarkStart w:colFirst="0" w:colLast="0" w:name="_py2n54jxc92a" w:id="2"/>
      <w:bookmarkEnd w:id="2"/>
      <w:r w:rsidDel="00000000" w:rsidR="00000000" w:rsidRPr="00000000">
        <w:rPr>
          <w:rtl w:val="0"/>
        </w:rPr>
        <w:t xml:space="preserve">10.2.1 Segregation</w:t>
      </w:r>
    </w:p>
    <w:p w:rsidR="00000000" w:rsidDel="00000000" w:rsidP="00000000" w:rsidRDefault="00000000" w:rsidRPr="00000000" w14:paraId="00000005">
      <w:pPr>
        <w:rPr/>
      </w:pPr>
      <w:r w:rsidDel="00000000" w:rsidR="00000000" w:rsidRPr="00000000">
        <w:rPr>
          <w:rtl w:val="0"/>
        </w:rPr>
        <w:t xml:space="preserve">What are the structural reasons why the U.S., cities, and communities are still segregated? There is not one specific answer, Use your critical thinking skills to analyze the social conditions and structures that contribute to voluntary segregation amongst groups in American society. </w:t>
      </w:r>
    </w:p>
    <w:p w:rsidR="00000000" w:rsidDel="00000000" w:rsidP="00000000" w:rsidRDefault="00000000" w:rsidRPr="00000000" w14:paraId="00000006">
      <w:pPr>
        <w:pStyle w:val="Heading3"/>
        <w:ind w:left="0" w:firstLine="0"/>
        <w:rPr/>
      </w:pPr>
      <w:bookmarkStart w:colFirst="0" w:colLast="0" w:name="_tpatg3klwaqn" w:id="3"/>
      <w:bookmarkEnd w:id="3"/>
      <w:r w:rsidDel="00000000" w:rsidR="00000000" w:rsidRPr="00000000">
        <w:rPr>
          <w:rtl w:val="0"/>
        </w:rPr>
        <w:t xml:space="preserve">10.2.2 Media and Race</w:t>
      </w:r>
    </w:p>
    <w:p w:rsidR="00000000" w:rsidDel="00000000" w:rsidP="00000000" w:rsidRDefault="00000000" w:rsidRPr="00000000" w14:paraId="00000007">
      <w:pPr>
        <w:rPr/>
      </w:pPr>
      <w:r w:rsidDel="00000000" w:rsidR="00000000" w:rsidRPr="00000000">
        <w:rPr>
          <w:rtl w:val="0"/>
        </w:rPr>
        <w:t xml:space="preserve">You have read about how the media plays a key role in constructing your view of different races and ethnicities through stereotypes and recurring images. Consider specific examples of how the media impacts individual views of ideal beauty in regard to various races and ethnicities. Write about two or more specific examples you are aware of within the media. </w:t>
      </w:r>
    </w:p>
    <w:p w:rsidR="00000000" w:rsidDel="00000000" w:rsidP="00000000" w:rsidRDefault="00000000" w:rsidRPr="00000000" w14:paraId="00000008">
      <w:pPr>
        <w:pStyle w:val="Heading3"/>
        <w:ind w:left="0" w:firstLine="0"/>
        <w:rPr/>
      </w:pPr>
      <w:bookmarkStart w:colFirst="0" w:colLast="0" w:name="_uop9m6nolq40" w:id="4"/>
      <w:bookmarkEnd w:id="4"/>
      <w:r w:rsidDel="00000000" w:rsidR="00000000" w:rsidRPr="00000000">
        <w:rPr>
          <w:rtl w:val="0"/>
        </w:rPr>
        <w:t xml:space="preserve">10.3.1 Internal Colonialism</w:t>
      </w:r>
    </w:p>
    <w:p w:rsidR="00000000" w:rsidDel="00000000" w:rsidP="00000000" w:rsidRDefault="00000000" w:rsidRPr="00000000" w14:paraId="00000009">
      <w:pPr>
        <w:rPr/>
      </w:pPr>
      <w:r w:rsidDel="00000000" w:rsidR="00000000" w:rsidRPr="00000000">
        <w:rPr>
          <w:rtl w:val="0"/>
        </w:rPr>
        <w:t xml:space="preserve">Are government-sponsored walls between groups of people done for security or segregation? </w:t>
      </w:r>
    </w:p>
    <w:p w:rsidR="00000000" w:rsidDel="00000000" w:rsidP="00000000" w:rsidRDefault="00000000" w:rsidRPr="00000000" w14:paraId="0000000A">
      <w:pPr>
        <w:pStyle w:val="Heading3"/>
        <w:ind w:left="0" w:firstLine="0"/>
        <w:rPr/>
      </w:pPr>
      <w:bookmarkStart w:colFirst="0" w:colLast="0" w:name="_d4hro8swcddc" w:id="5"/>
      <w:bookmarkEnd w:id="5"/>
      <w:r w:rsidDel="00000000" w:rsidR="00000000" w:rsidRPr="00000000">
        <w:rPr>
          <w:rtl w:val="0"/>
        </w:rPr>
        <w:t xml:space="preserve">More Than a Theory</w:t>
      </w:r>
    </w:p>
    <w:p w:rsidR="00000000" w:rsidDel="00000000" w:rsidP="00000000" w:rsidRDefault="00000000" w:rsidRPr="00000000" w14:paraId="0000000B">
      <w:pPr>
        <w:pStyle w:val="Heading3"/>
        <w:ind w:left="0" w:firstLine="0"/>
        <w:rPr/>
      </w:pPr>
      <w:bookmarkStart w:colFirst="0" w:colLast="0" w:name="_16n5dje4vyg9" w:id="6"/>
      <w:bookmarkEnd w:id="6"/>
      <w:r w:rsidDel="00000000" w:rsidR="00000000" w:rsidRPr="00000000">
        <w:rPr>
          <w:rtl w:val="0"/>
        </w:rPr>
        <w:tab/>
        <w:t xml:space="preserve">10.3.2 Functionalist</w:t>
      </w:r>
    </w:p>
    <w:p w:rsidR="00000000" w:rsidDel="00000000" w:rsidP="00000000" w:rsidRDefault="00000000" w:rsidRPr="00000000" w14:paraId="0000000C">
      <w:pPr>
        <w:rPr/>
      </w:pPr>
      <w:r w:rsidDel="00000000" w:rsidR="00000000" w:rsidRPr="00000000">
        <w:rPr>
          <w:rtl w:val="0"/>
        </w:rPr>
        <w:t xml:space="preserve">How did the Jim Crow laws of the past contribute to the social instability of the past? In what way do current policies on race and ethnicity contribute to the well-being of society? </w:t>
      </w:r>
    </w:p>
    <w:p w:rsidR="00000000" w:rsidDel="00000000" w:rsidP="00000000" w:rsidRDefault="00000000" w:rsidRPr="00000000" w14:paraId="0000000D">
      <w:pPr>
        <w:pStyle w:val="Heading3"/>
        <w:ind w:left="0" w:firstLine="0"/>
        <w:rPr/>
      </w:pPr>
      <w:bookmarkStart w:colFirst="0" w:colLast="0" w:name="_pgh6ejhtck3r" w:id="7"/>
      <w:bookmarkEnd w:id="7"/>
      <w:r w:rsidDel="00000000" w:rsidR="00000000" w:rsidRPr="00000000">
        <w:rPr>
          <w:rtl w:val="0"/>
        </w:rPr>
        <w:tab/>
        <w:t xml:space="preserve">10.3.3 Conflict</w:t>
      </w:r>
    </w:p>
    <w:p w:rsidR="00000000" w:rsidDel="00000000" w:rsidP="00000000" w:rsidRDefault="00000000" w:rsidRPr="00000000" w14:paraId="0000000E">
      <w:pPr>
        <w:rPr/>
      </w:pPr>
      <w:r w:rsidDel="00000000" w:rsidR="00000000" w:rsidRPr="00000000">
        <w:rPr>
          <w:rtl w:val="0"/>
        </w:rPr>
        <w:t xml:space="preserve">Do current policies only favor the dominant group? What policies should be developed to support the needs and concerns of subordinate groups in society?</w:t>
      </w:r>
    </w:p>
    <w:p w:rsidR="00000000" w:rsidDel="00000000" w:rsidP="00000000" w:rsidRDefault="00000000" w:rsidRPr="00000000" w14:paraId="0000000F">
      <w:pPr>
        <w:pStyle w:val="Heading3"/>
        <w:ind w:left="0" w:firstLine="0"/>
        <w:rPr/>
      </w:pPr>
      <w:bookmarkStart w:colFirst="0" w:colLast="0" w:name="_v64ucmpcdlc0" w:id="8"/>
      <w:bookmarkEnd w:id="8"/>
      <w:r w:rsidDel="00000000" w:rsidR="00000000" w:rsidRPr="00000000">
        <w:rPr>
          <w:rtl w:val="0"/>
        </w:rPr>
        <w:tab/>
        <w:t xml:space="preserve">10.3.4 Symbolic Interactionist </w:t>
      </w:r>
    </w:p>
    <w:p w:rsidR="00000000" w:rsidDel="00000000" w:rsidP="00000000" w:rsidRDefault="00000000" w:rsidRPr="00000000" w14:paraId="00000010">
      <w:pPr>
        <w:rPr/>
      </w:pPr>
      <w:r w:rsidDel="00000000" w:rsidR="00000000" w:rsidRPr="00000000">
        <w:rPr>
          <w:rtl w:val="0"/>
        </w:rPr>
        <w:t xml:space="preserve">Can policies be developed to help improve the interaction and understanding between different racial and ethnic groups? </w:t>
      </w:r>
    </w:p>
    <w:p w:rsidR="00000000" w:rsidDel="00000000" w:rsidP="00000000" w:rsidRDefault="00000000" w:rsidRPr="00000000" w14:paraId="00000011">
      <w:pPr>
        <w:pStyle w:val="Heading3"/>
        <w:ind w:left="0" w:firstLine="0"/>
        <w:rPr/>
      </w:pPr>
      <w:bookmarkStart w:colFirst="0" w:colLast="0" w:name="_ahzo8c2s7r0e" w:id="9"/>
      <w:bookmarkEnd w:id="9"/>
      <w:r w:rsidDel="00000000" w:rsidR="00000000" w:rsidRPr="00000000">
        <w:rPr>
          <w:rtl w:val="0"/>
        </w:rPr>
        <w:t xml:space="preserve">10.4.1 Case of Vincent Chin</w:t>
      </w:r>
    </w:p>
    <w:p w:rsidR="00000000" w:rsidDel="00000000" w:rsidP="00000000" w:rsidRDefault="00000000" w:rsidRPr="00000000" w14:paraId="00000012">
      <w:pPr>
        <w:rPr/>
      </w:pPr>
      <w:r w:rsidDel="00000000" w:rsidR="00000000" w:rsidRPr="00000000">
        <w:rPr>
          <w:rtl w:val="0"/>
        </w:rPr>
        <w:t xml:space="preserve">How should the case of Vincent Chin be handled differently? Could a situation like this happen today? Why or why not? </w:t>
      </w:r>
    </w:p>
    <w:p w:rsidR="00000000" w:rsidDel="00000000" w:rsidP="00000000" w:rsidRDefault="00000000" w:rsidRPr="00000000" w14:paraId="00000013">
      <w:pPr>
        <w:pStyle w:val="Heading3"/>
        <w:ind w:left="0" w:firstLine="0"/>
        <w:rPr/>
      </w:pPr>
      <w:bookmarkStart w:colFirst="0" w:colLast="0" w:name="_tu8auxlibnin" w:id="10"/>
      <w:bookmarkEnd w:id="10"/>
      <w:r w:rsidDel="00000000" w:rsidR="00000000" w:rsidRPr="00000000">
        <w:rPr>
          <w:rtl w:val="0"/>
        </w:rPr>
        <w:t xml:space="preserve">10.5.1 Amalgamation</w:t>
      </w:r>
    </w:p>
    <w:p w:rsidR="00000000" w:rsidDel="00000000" w:rsidP="00000000" w:rsidRDefault="00000000" w:rsidRPr="00000000" w14:paraId="00000014">
      <w:pPr>
        <w:rPr/>
      </w:pPr>
      <w:r w:rsidDel="00000000" w:rsidR="00000000" w:rsidRPr="00000000">
        <w:rPr>
          <w:rtl w:val="0"/>
        </w:rPr>
        <w:t xml:space="preserve">How would U.S. society have been different if the Supreme Court had ruled against Lovings in 1967?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ind w:left="0" w:firstLine="0"/>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ind w:left="0" w:firstLine="0"/>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Style w:val="Heading2"/>
      <w:ind w:left="0" w:firstLine="0"/>
      <w:jc w:val="center"/>
      <w:rPr/>
    </w:pPr>
    <w:bookmarkStart w:colFirst="0" w:colLast="0" w:name="_mvbkn0psy1vo" w:id="11"/>
    <w:bookmarkEnd w:id="11"/>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ind w:left="0" w:firstLine="0"/>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