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jc w:val="center"/>
        <w:rPr>
          <w:rFonts w:ascii="Helvetica Neue" w:cs="Helvetica Neue" w:eastAsia="Helvetica Neue" w:hAnsi="Helvetica Neue"/>
          <w:b w:val="1"/>
          <w:color w:val="b7448a"/>
        </w:rPr>
      </w:pPr>
      <w:bookmarkStart w:colFirst="0" w:colLast="0" w:name="_ua25d0x6x7e8" w:id="0"/>
      <w:bookmarkEnd w:id="0"/>
      <w:r w:rsidDel="00000000" w:rsidR="00000000" w:rsidRPr="00000000">
        <w:rPr>
          <w:rFonts w:ascii="Helvetica Neue" w:cs="Helvetica Neue" w:eastAsia="Helvetica Neue" w:hAnsi="Helvetica Neue"/>
          <w:b w:val="1"/>
          <w:color w:val="b7448a"/>
          <w:rtl w:val="0"/>
        </w:rPr>
        <w:t xml:space="preserve">Chapter 14 Discussion Questions</w:t>
      </w:r>
    </w:p>
    <w:p w:rsidR="00000000" w:rsidDel="00000000" w:rsidP="00000000" w:rsidRDefault="00000000" w:rsidRPr="00000000" w14:paraId="00000002">
      <w:pPr>
        <w:pStyle w:val="Heading3"/>
        <w:rPr>
          <w:rFonts w:ascii="Helvetica Neue" w:cs="Helvetica Neue" w:eastAsia="Helvetica Neue" w:hAnsi="Helvetica Neue"/>
          <w:color w:val="854ea7"/>
        </w:rPr>
      </w:pPr>
      <w:bookmarkStart w:colFirst="0" w:colLast="0" w:name="_qvrr4illve0m" w:id="1"/>
      <w:bookmarkEnd w:id="1"/>
      <w:r w:rsidDel="00000000" w:rsidR="00000000" w:rsidRPr="00000000">
        <w:rPr>
          <w:rFonts w:ascii="Helvetica Neue" w:cs="Helvetica Neue" w:eastAsia="Helvetica Neue" w:hAnsi="Helvetica Neue"/>
          <w:color w:val="854ea7"/>
          <w:rtl w:val="0"/>
        </w:rPr>
        <w:t xml:space="preserve">14.1.1 Deprofessionalism </w:t>
      </w:r>
    </w:p>
    <w:p w:rsidR="00000000" w:rsidDel="00000000" w:rsidP="00000000" w:rsidRDefault="00000000" w:rsidRPr="00000000" w14:paraId="00000003">
      <w:pPr>
        <w:ind w:left="720" w:firstLine="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Discuss how you view physicians in </w:t>
      </w:r>
      <w:r w:rsidDel="00000000" w:rsidR="00000000" w:rsidRPr="00000000">
        <w:rPr>
          <w:rtl w:val="0"/>
        </w:rPr>
        <w:t xml:space="preserve">regard</w:t>
      </w:r>
      <w:r w:rsidDel="00000000" w:rsidR="00000000" w:rsidRPr="00000000">
        <w:rPr>
          <w:rFonts w:ascii="Helvetica Neue" w:cs="Helvetica Neue" w:eastAsia="Helvetica Neue" w:hAnsi="Helvetica Neue"/>
          <w:sz w:val="24"/>
          <w:szCs w:val="24"/>
          <w:rtl w:val="0"/>
        </w:rPr>
        <w:t xml:space="preserve"> to power, status, influence, and mystique. </w:t>
      </w:r>
      <w:r w:rsidDel="00000000" w:rsidR="00000000" w:rsidRPr="00000000">
        <w:rPr>
          <w:rtl w:val="0"/>
        </w:rPr>
      </w:r>
    </w:p>
    <w:p w:rsidR="00000000" w:rsidDel="00000000" w:rsidP="00000000" w:rsidRDefault="00000000" w:rsidRPr="00000000" w14:paraId="00000004">
      <w:pPr>
        <w:pStyle w:val="Heading3"/>
        <w:rPr>
          <w:rFonts w:ascii="Helvetica Neue" w:cs="Helvetica Neue" w:eastAsia="Helvetica Neue" w:hAnsi="Helvetica Neue"/>
          <w:color w:val="854ea7"/>
        </w:rPr>
      </w:pPr>
      <w:bookmarkStart w:colFirst="0" w:colLast="0" w:name="_2snjac4e2n9v" w:id="2"/>
      <w:bookmarkEnd w:id="2"/>
      <w:r w:rsidDel="00000000" w:rsidR="00000000" w:rsidRPr="00000000">
        <w:rPr>
          <w:rFonts w:ascii="Helvetica Neue" w:cs="Helvetica Neue" w:eastAsia="Helvetica Neue" w:hAnsi="Helvetica Neue"/>
          <w:color w:val="854ea7"/>
          <w:rtl w:val="0"/>
        </w:rPr>
        <w:t xml:space="preserve">14.2.1 Income Gap Countries</w:t>
      </w:r>
    </w:p>
    <w:p w:rsidR="00000000" w:rsidDel="00000000" w:rsidP="00000000" w:rsidRDefault="00000000" w:rsidRPr="00000000" w14:paraId="00000005">
      <w:pPr>
        <w:ind w:left="720" w:firstLine="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What structural changes are needed to decrease the differences in life expectancies between the residents of </w:t>
      </w:r>
      <w:r w:rsidDel="00000000" w:rsidR="00000000" w:rsidRPr="00000000">
        <w:rPr>
          <w:rtl w:val="0"/>
        </w:rPr>
        <w:t xml:space="preserve">countries?</w:t>
      </w:r>
      <w:r w:rsidDel="00000000" w:rsidR="00000000" w:rsidRPr="00000000">
        <w:rPr>
          <w:rtl w:val="0"/>
        </w:rPr>
      </w:r>
    </w:p>
    <w:p w:rsidR="00000000" w:rsidDel="00000000" w:rsidP="00000000" w:rsidRDefault="00000000" w:rsidRPr="00000000" w14:paraId="00000006">
      <w:pPr>
        <w:pStyle w:val="Heading3"/>
        <w:rPr/>
      </w:pPr>
      <w:bookmarkStart w:colFirst="0" w:colLast="0" w:name="_uy3iabn7j0lk" w:id="3"/>
      <w:bookmarkEnd w:id="3"/>
      <w:r w:rsidDel="00000000" w:rsidR="00000000" w:rsidRPr="00000000">
        <w:rPr>
          <w:rtl w:val="0"/>
        </w:rPr>
        <w:t xml:space="preserve">14.2.2 Healthcare Spending</w:t>
      </w:r>
    </w:p>
    <w:p w:rsidR="00000000" w:rsidDel="00000000" w:rsidP="00000000" w:rsidRDefault="00000000" w:rsidRPr="00000000" w14:paraId="00000007">
      <w:pPr>
        <w:ind w:left="720" w:firstLine="0"/>
        <w:rPr>
          <w:rFonts w:ascii="Helvetica Neue" w:cs="Helvetica Neue" w:eastAsia="Helvetica Neue" w:hAnsi="Helvetica Neue"/>
          <w:sz w:val="24"/>
          <w:szCs w:val="24"/>
        </w:rPr>
      </w:pPr>
      <w:r w:rsidDel="00000000" w:rsidR="00000000" w:rsidRPr="00000000">
        <w:rPr>
          <w:rtl w:val="0"/>
        </w:rPr>
        <w:t xml:space="preserve">In your opinion, why are Americans willing to spend so much on healthcare? What should be done to lower the costs? </w:t>
      </w:r>
      <w:r w:rsidDel="00000000" w:rsidR="00000000" w:rsidRPr="00000000">
        <w:rPr>
          <w:rtl w:val="0"/>
        </w:rPr>
      </w:r>
    </w:p>
    <w:p w:rsidR="00000000" w:rsidDel="00000000" w:rsidP="00000000" w:rsidRDefault="00000000" w:rsidRPr="00000000" w14:paraId="00000008">
      <w:pPr>
        <w:pStyle w:val="Heading3"/>
        <w:rPr>
          <w:rFonts w:ascii="Helvetica Neue" w:cs="Helvetica Neue" w:eastAsia="Helvetica Neue" w:hAnsi="Helvetica Neue"/>
          <w:color w:val="854ea7"/>
        </w:rPr>
      </w:pPr>
      <w:bookmarkStart w:colFirst="0" w:colLast="0" w:name="_x3e8tzyvjryu" w:id="4"/>
      <w:bookmarkEnd w:id="4"/>
      <w:r w:rsidDel="00000000" w:rsidR="00000000" w:rsidRPr="00000000">
        <w:rPr>
          <w:rFonts w:ascii="Helvetica Neue" w:cs="Helvetica Neue" w:eastAsia="Helvetica Neue" w:hAnsi="Helvetica Neue"/>
          <w:color w:val="854ea7"/>
          <w:rtl w:val="0"/>
        </w:rPr>
        <w:t xml:space="preserve">More Than a Theory</w:t>
      </w:r>
    </w:p>
    <w:p w:rsidR="00000000" w:rsidDel="00000000" w:rsidP="00000000" w:rsidRDefault="00000000" w:rsidRPr="00000000" w14:paraId="00000009">
      <w:pPr>
        <w:pStyle w:val="Heading3"/>
        <w:rPr>
          <w:rFonts w:ascii="Helvetica Neue" w:cs="Helvetica Neue" w:eastAsia="Helvetica Neue" w:hAnsi="Helvetica Neue"/>
          <w:color w:val="854ea7"/>
        </w:rPr>
      </w:pPr>
      <w:bookmarkStart w:colFirst="0" w:colLast="0" w:name="_npiiz9peb40z" w:id="5"/>
      <w:bookmarkEnd w:id="5"/>
      <w:r w:rsidDel="00000000" w:rsidR="00000000" w:rsidRPr="00000000">
        <w:rPr>
          <w:rFonts w:ascii="Helvetica Neue" w:cs="Helvetica Neue" w:eastAsia="Helvetica Neue" w:hAnsi="Helvetica Neue"/>
          <w:color w:val="854ea7"/>
          <w:rtl w:val="0"/>
        </w:rPr>
        <w:tab/>
        <w:t xml:space="preserve">14.3.1 Functionalist </w:t>
      </w:r>
    </w:p>
    <w:p w:rsidR="00000000" w:rsidDel="00000000" w:rsidP="00000000" w:rsidRDefault="00000000" w:rsidRPr="00000000" w14:paraId="0000000A">
      <w:pPr>
        <w:ind w:left="720" w:firstLine="0"/>
        <w:rPr>
          <w:rFonts w:ascii="Helvetica Neue" w:cs="Helvetica Neue" w:eastAsia="Helvetica Neue" w:hAnsi="Helvetica Neue"/>
          <w:sz w:val="24"/>
          <w:szCs w:val="24"/>
        </w:rPr>
      </w:pPr>
      <w:r w:rsidDel="00000000" w:rsidR="00000000" w:rsidRPr="00000000">
        <w:rPr>
          <w:rtl w:val="0"/>
        </w:rPr>
        <w:t xml:space="preserve">How might increasing the number of insured citizens improve the quality of healthcare for all? What additional measures can be implemented to ensure the healthcare system works to the best of its ability? </w:t>
      </w:r>
      <w:r w:rsidDel="00000000" w:rsidR="00000000" w:rsidRPr="00000000">
        <w:rPr>
          <w:rtl w:val="0"/>
        </w:rPr>
      </w:r>
    </w:p>
    <w:p w:rsidR="00000000" w:rsidDel="00000000" w:rsidP="00000000" w:rsidRDefault="00000000" w:rsidRPr="00000000" w14:paraId="0000000B">
      <w:pPr>
        <w:pStyle w:val="Heading3"/>
        <w:rPr>
          <w:rFonts w:ascii="Helvetica Neue" w:cs="Helvetica Neue" w:eastAsia="Helvetica Neue" w:hAnsi="Helvetica Neue"/>
          <w:color w:val="854ea7"/>
        </w:rPr>
      </w:pPr>
      <w:bookmarkStart w:colFirst="0" w:colLast="0" w:name="_sc6ynv9ne3gb" w:id="6"/>
      <w:bookmarkEnd w:id="6"/>
      <w:r w:rsidDel="00000000" w:rsidR="00000000" w:rsidRPr="00000000">
        <w:rPr>
          <w:rFonts w:ascii="Helvetica Neue" w:cs="Helvetica Neue" w:eastAsia="Helvetica Neue" w:hAnsi="Helvetica Neue"/>
          <w:color w:val="854ea7"/>
          <w:rtl w:val="0"/>
        </w:rPr>
        <w:tab/>
        <w:t xml:space="preserve">14.3.2 Conflict</w:t>
      </w:r>
    </w:p>
    <w:p w:rsidR="00000000" w:rsidDel="00000000" w:rsidP="00000000" w:rsidRDefault="00000000" w:rsidRPr="00000000" w14:paraId="0000000C">
      <w:pPr>
        <w:ind w:left="720" w:firstLine="0"/>
        <w:rPr>
          <w:rFonts w:ascii="Helvetica Neue" w:cs="Helvetica Neue" w:eastAsia="Helvetica Neue" w:hAnsi="Helvetica Neue"/>
          <w:sz w:val="24"/>
          <w:szCs w:val="24"/>
        </w:rPr>
      </w:pPr>
      <w:r w:rsidDel="00000000" w:rsidR="00000000" w:rsidRPr="00000000">
        <w:rPr>
          <w:rtl w:val="0"/>
        </w:rPr>
        <w:t xml:space="preserve">What social policies might be implemented to correct inequalities in the healthcare system? What are the manifest and latent implications of the Affordable Health Care Act? Would eliminating this policy result in new or different problems? </w:t>
      </w:r>
      <w:r w:rsidDel="00000000" w:rsidR="00000000" w:rsidRPr="00000000">
        <w:rPr>
          <w:rtl w:val="0"/>
        </w:rPr>
      </w:r>
    </w:p>
    <w:p w:rsidR="00000000" w:rsidDel="00000000" w:rsidP="00000000" w:rsidRDefault="00000000" w:rsidRPr="00000000" w14:paraId="0000000D">
      <w:pPr>
        <w:pStyle w:val="Heading3"/>
        <w:rPr>
          <w:rFonts w:ascii="Helvetica Neue" w:cs="Helvetica Neue" w:eastAsia="Helvetica Neue" w:hAnsi="Helvetica Neue"/>
          <w:color w:val="854ea7"/>
        </w:rPr>
      </w:pPr>
      <w:bookmarkStart w:colFirst="0" w:colLast="0" w:name="_v8xyde18di0b" w:id="7"/>
      <w:bookmarkEnd w:id="7"/>
      <w:r w:rsidDel="00000000" w:rsidR="00000000" w:rsidRPr="00000000">
        <w:rPr>
          <w:rFonts w:ascii="Helvetica Neue" w:cs="Helvetica Neue" w:eastAsia="Helvetica Neue" w:hAnsi="Helvetica Neue"/>
          <w:color w:val="854ea7"/>
          <w:rtl w:val="0"/>
        </w:rPr>
        <w:tab/>
        <w:t xml:space="preserve">14.3.3 Symbolic Interactionist </w:t>
      </w:r>
    </w:p>
    <w:p w:rsidR="00000000" w:rsidDel="00000000" w:rsidP="00000000" w:rsidRDefault="00000000" w:rsidRPr="00000000" w14:paraId="0000000E">
      <w:pPr>
        <w:ind w:left="720" w:firstLine="0"/>
        <w:rPr/>
      </w:pPr>
      <w:r w:rsidDel="00000000" w:rsidR="00000000" w:rsidRPr="00000000">
        <w:rPr>
          <w:rtl w:val="0"/>
        </w:rPr>
        <w:t xml:space="preserve">What questions would you include if you created a questionnaire designed to improve the individuals’ experience as a patient</w:t>
      </w:r>
      <w:r w:rsidDel="00000000" w:rsidR="00000000" w:rsidRPr="00000000">
        <w:rPr>
          <w:rtl w:val="0"/>
        </w:rPr>
        <w:t xml:space="preserve">? Why do you feel it is important to ask those specific questions?</w:t>
      </w:r>
    </w:p>
    <w:p w:rsidR="00000000" w:rsidDel="00000000" w:rsidP="00000000" w:rsidRDefault="00000000" w:rsidRPr="00000000" w14:paraId="0000000F">
      <w:pPr>
        <w:ind w:left="720" w:firstLine="0"/>
        <w:rPr/>
      </w:pPr>
      <w:r w:rsidDel="00000000" w:rsidR="00000000" w:rsidRPr="00000000">
        <w:rPr>
          <w:rtl w:val="0"/>
        </w:rPr>
      </w:r>
    </w:p>
    <w:p w:rsidR="00000000" w:rsidDel="00000000" w:rsidP="00000000" w:rsidRDefault="00000000" w:rsidRPr="00000000" w14:paraId="00000010">
      <w:pPr>
        <w:ind w:left="720" w:firstLine="0"/>
        <w:rPr/>
      </w:pPr>
      <w:r w:rsidDel="00000000" w:rsidR="00000000" w:rsidRPr="00000000">
        <w:rPr>
          <w:rtl w:val="0"/>
        </w:rPr>
        <w:t xml:space="preserve">What questions would you include if you created a questionnaire designed to improve the individuals’ experience as a patient? Why do you feel it is important to ask those specific questions? </w:t>
      </w:r>
    </w:p>
    <w:p w:rsidR="00000000" w:rsidDel="00000000" w:rsidP="00000000" w:rsidRDefault="00000000" w:rsidRPr="00000000" w14:paraId="00000011">
      <w:pPr>
        <w:pStyle w:val="Heading3"/>
        <w:rPr>
          <w:rFonts w:ascii="Helvetica Neue" w:cs="Helvetica Neue" w:eastAsia="Helvetica Neue" w:hAnsi="Helvetica Neue"/>
          <w:color w:val="854ea7"/>
        </w:rPr>
      </w:pPr>
      <w:bookmarkStart w:colFirst="0" w:colLast="0" w:name="_76y3g045q6e9" w:id="8"/>
      <w:bookmarkEnd w:id="8"/>
      <w:r w:rsidDel="00000000" w:rsidR="00000000" w:rsidRPr="00000000">
        <w:rPr>
          <w:rFonts w:ascii="Helvetica Neue" w:cs="Helvetica Neue" w:eastAsia="Helvetica Neue" w:hAnsi="Helvetica Neue"/>
          <w:color w:val="854ea7"/>
          <w:rtl w:val="0"/>
        </w:rPr>
        <w:t xml:space="preserve">14.4.1 </w:t>
      </w:r>
      <w:r w:rsidDel="00000000" w:rsidR="00000000" w:rsidRPr="00000000">
        <w:rPr>
          <w:rtl w:val="0"/>
        </w:rPr>
        <w:t xml:space="preserve">The Private v. Public Nature of Health</w:t>
      </w:r>
      <w:r w:rsidDel="00000000" w:rsidR="00000000" w:rsidRPr="00000000">
        <w:rPr>
          <w:rtl w:val="0"/>
        </w:rPr>
      </w:r>
    </w:p>
    <w:p w:rsidR="00000000" w:rsidDel="00000000" w:rsidP="00000000" w:rsidRDefault="00000000" w:rsidRPr="00000000" w14:paraId="00000012">
      <w:pPr>
        <w:ind w:left="720" w:firstLine="0"/>
        <w:rPr>
          <w:rFonts w:ascii="Helvetica Neue" w:cs="Helvetica Neue" w:eastAsia="Helvetica Neue" w:hAnsi="Helvetica Neue"/>
          <w:sz w:val="24"/>
          <w:szCs w:val="24"/>
        </w:rPr>
      </w:pPr>
      <w:r w:rsidDel="00000000" w:rsidR="00000000" w:rsidRPr="00000000">
        <w:rPr>
          <w:rtl w:val="0"/>
        </w:rPr>
        <w:t xml:space="preserve">Your textbook addresses the public and private nature of child vaccination. What other examples of personal health troubles can become a public health issue? Can and should a society force its members to follow personal health guidelines to benefit the well-being of the group? </w:t>
      </w:r>
      <w:r w:rsidDel="00000000" w:rsidR="00000000" w:rsidRPr="00000000">
        <w:rPr>
          <w:rtl w:val="0"/>
        </w:rPr>
      </w:r>
    </w:p>
    <w:p w:rsidR="00000000" w:rsidDel="00000000" w:rsidP="00000000" w:rsidRDefault="00000000" w:rsidRPr="00000000" w14:paraId="00000013">
      <w:pPr>
        <w:pStyle w:val="Heading3"/>
        <w:rPr>
          <w:rFonts w:ascii="Helvetica Neue" w:cs="Helvetica Neue" w:eastAsia="Helvetica Neue" w:hAnsi="Helvetica Neue"/>
          <w:color w:val="854ea7"/>
        </w:rPr>
      </w:pPr>
      <w:bookmarkStart w:colFirst="0" w:colLast="0" w:name="_8xvo04mpke9l" w:id="9"/>
      <w:bookmarkEnd w:id="9"/>
      <w:r w:rsidDel="00000000" w:rsidR="00000000" w:rsidRPr="00000000">
        <w:rPr>
          <w:rFonts w:ascii="Helvetica Neue" w:cs="Helvetica Neue" w:eastAsia="Helvetica Neue" w:hAnsi="Helvetica Neue"/>
          <w:color w:val="854ea7"/>
          <w:rtl w:val="0"/>
        </w:rPr>
        <w:t xml:space="preserve">14.5.1 </w:t>
      </w:r>
      <w:r w:rsidDel="00000000" w:rsidR="00000000" w:rsidRPr="00000000">
        <w:rPr>
          <w:rtl w:val="0"/>
        </w:rPr>
        <w:t xml:space="preserve">Medical Tourism</w:t>
      </w:r>
      <w:r w:rsidDel="00000000" w:rsidR="00000000" w:rsidRPr="00000000">
        <w:rPr>
          <w:rtl w:val="0"/>
        </w:rPr>
      </w:r>
    </w:p>
    <w:p w:rsidR="00000000" w:rsidDel="00000000" w:rsidP="00000000" w:rsidRDefault="00000000" w:rsidRPr="00000000" w14:paraId="00000014">
      <w:pPr>
        <w:ind w:left="720" w:firstLine="0"/>
        <w:rPr>
          <w:rFonts w:ascii="Helvetica Neue" w:cs="Helvetica Neue" w:eastAsia="Helvetica Neue" w:hAnsi="Helvetica Neue"/>
          <w:sz w:val="24"/>
          <w:szCs w:val="24"/>
        </w:rPr>
      </w:pPr>
      <w:r w:rsidDel="00000000" w:rsidR="00000000" w:rsidRPr="00000000">
        <w:rPr>
          <w:rtl w:val="0"/>
        </w:rPr>
        <w:t xml:space="preserve">Would you travel abroad for healthcare? Do you think losing money because patients are going overseas will force hospitals to improve the quality and lower the cost of care at home? </w:t>
      </w: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jc w:val="right"/>
      <w:rPr/>
    </w:pPr>
    <w:r w:rsidDel="00000000" w:rsidR="00000000" w:rsidRPr="00000000">
      <w:rPr/>
      <w:drawing>
        <wp:inline distB="114300" distT="114300" distL="114300" distR="114300">
          <wp:extent cx="914400" cy="338328"/>
          <wp:effectExtent b="0" l="0" r="0" t="0"/>
          <wp:docPr id="1" name="image2.png"/>
          <a:graphic>
            <a:graphicData uri="http://schemas.openxmlformats.org/drawingml/2006/picture">
              <pic:pic>
                <pic:nvPicPr>
                  <pic:cNvPr id="0" name="image2.png"/>
                  <pic:cNvPicPr preferRelativeResize="0"/>
                </pic:nvPicPr>
                <pic:blipFill>
                  <a:blip r:embed="rId1">
                    <a:alphaModFix amt="60000"/>
                  </a:blip>
                  <a:srcRect b="0" l="0" r="0" t="0"/>
                  <a:stretch>
                    <a:fillRect/>
                  </a:stretch>
                </pic:blipFill>
                <pic:spPr>
                  <a:xfrm>
                    <a:off x="0" y="0"/>
                    <a:ext cx="914400" cy="338328"/>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9">
    <w:pPr>
      <w:jc w:val="right"/>
      <w:rPr/>
    </w:pPr>
    <w:r w:rsidDel="00000000" w:rsidR="00000000" w:rsidRPr="00000000">
      <w:rPr/>
      <w:drawing>
        <wp:inline distB="114300" distT="114300" distL="114300" distR="114300">
          <wp:extent cx="914400" cy="338328"/>
          <wp:effectExtent b="0" l="0" r="0" t="0"/>
          <wp:docPr id="2" name="image2.png"/>
          <a:graphic>
            <a:graphicData uri="http://schemas.openxmlformats.org/drawingml/2006/picture">
              <pic:pic>
                <pic:nvPicPr>
                  <pic:cNvPr id="0" name="image2.png"/>
                  <pic:cNvPicPr preferRelativeResize="0"/>
                </pic:nvPicPr>
                <pic:blipFill>
                  <a:blip r:embed="rId1">
                    <a:alphaModFix amt="60000"/>
                  </a:blip>
                  <a:srcRect b="0" l="0" r="0" t="0"/>
                  <a:stretch>
                    <a:fillRect/>
                  </a:stretch>
                </pic:blipFill>
                <pic:spPr>
                  <a:xfrm>
                    <a:off x="0" y="0"/>
                    <a:ext cx="914400" cy="338328"/>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pStyle w:val="Heading2"/>
      <w:jc w:val="center"/>
      <w:rPr/>
    </w:pPr>
    <w:bookmarkStart w:colFirst="0" w:colLast="0" w:name="_graqz3fz9sr7" w:id="10"/>
    <w:bookmarkEnd w:id="10"/>
    <w:r w:rsidDel="00000000" w:rsidR="00000000" w:rsidRPr="00000000">
      <w:rPr>
        <w:b w:val="1"/>
        <w:color w:val="b7448a"/>
      </w:rPr>
      <w:drawing>
        <wp:inline distB="114300" distT="114300" distL="114300" distR="114300">
          <wp:extent cx="5486400" cy="1430062"/>
          <wp:effectExtent b="0" l="0" r="0" t="0"/>
          <wp:docPr id="3" name="image1.png"/>
          <a:graphic>
            <a:graphicData uri="http://schemas.openxmlformats.org/drawingml/2006/picture">
              <pic:pic>
                <pic:nvPicPr>
                  <pic:cNvPr id="0" name="image1.png"/>
                  <pic:cNvPicPr preferRelativeResize="0"/>
                </pic:nvPicPr>
                <pic:blipFill>
                  <a:blip r:embed="rId1"/>
                  <a:srcRect b="33560" l="0" r="0" t="29251"/>
                  <a:stretch>
                    <a:fillRect/>
                  </a:stretch>
                </pic:blipFill>
                <pic:spPr>
                  <a:xfrm>
                    <a:off x="0" y="0"/>
                    <a:ext cx="5486400" cy="1430062"/>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Helvetica Neue" w:cs="Helvetica Neue" w:eastAsia="Helvetica Neue" w:hAnsi="Helvetica Neue"/>
        <w:sz w:val="24"/>
        <w:szCs w:val="24"/>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rFonts w:ascii="Helvetica Neue" w:cs="Helvetica Neue" w:eastAsia="Helvetica Neue" w:hAnsi="Helvetica Neue"/>
      <w:color w:val="854ea7"/>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