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ua25d0x6x7e8" w:id="0"/>
      <w:bookmarkEnd w:id="0"/>
      <w:r w:rsidDel="00000000" w:rsidR="00000000" w:rsidRPr="00000000">
        <w:rPr>
          <w:rFonts w:ascii="Helvetica Neue" w:cs="Helvetica Neue" w:eastAsia="Helvetica Neue" w:hAnsi="Helvetica Neue"/>
          <w:b w:val="1"/>
          <w:color w:val="b7448a"/>
          <w:rtl w:val="0"/>
        </w:rPr>
        <w:t xml:space="preserve">Chapter 15 Discussion Questions</w:t>
      </w:r>
    </w:p>
    <w:p w:rsidR="00000000" w:rsidDel="00000000" w:rsidP="00000000" w:rsidRDefault="00000000" w:rsidRPr="00000000" w14:paraId="00000002">
      <w:pPr>
        <w:pStyle w:val="Heading3"/>
        <w:rPr>
          <w:rFonts w:ascii="Helvetica Neue" w:cs="Helvetica Neue" w:eastAsia="Helvetica Neue" w:hAnsi="Helvetica Neue"/>
          <w:color w:val="854ea7"/>
        </w:rPr>
      </w:pPr>
      <w:bookmarkStart w:colFirst="0" w:colLast="0" w:name="_qvrr4illve0m" w:id="1"/>
      <w:bookmarkEnd w:id="1"/>
      <w:r w:rsidDel="00000000" w:rsidR="00000000" w:rsidRPr="00000000">
        <w:rPr>
          <w:rFonts w:ascii="Helvetica Neue" w:cs="Helvetica Neue" w:eastAsia="Helvetica Neue" w:hAnsi="Helvetica Neue"/>
          <w:color w:val="854ea7"/>
          <w:rtl w:val="0"/>
        </w:rPr>
        <w:t xml:space="preserve">15.1.1 Urbanism</w:t>
      </w:r>
    </w:p>
    <w:p w:rsidR="00000000" w:rsidDel="00000000" w:rsidP="00000000" w:rsidRDefault="00000000" w:rsidRPr="00000000" w14:paraId="00000003">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Discuss your thoughts about urbanism. Does city living cause alienation, superficiality, and indifference? Does city living cause more unconventionality than in rural areas? What are the pros and cons of being an urban dweller? </w:t>
      </w:r>
      <w:r w:rsidDel="00000000" w:rsidR="00000000" w:rsidRPr="00000000">
        <w:rPr>
          <w:rtl w:val="0"/>
        </w:rPr>
      </w:r>
    </w:p>
    <w:p w:rsidR="00000000" w:rsidDel="00000000" w:rsidP="00000000" w:rsidRDefault="00000000" w:rsidRPr="00000000" w14:paraId="00000004">
      <w:pPr>
        <w:pStyle w:val="Heading3"/>
        <w:rPr>
          <w:rFonts w:ascii="Helvetica Neue" w:cs="Helvetica Neue" w:eastAsia="Helvetica Neue" w:hAnsi="Helvetica Neue"/>
          <w:color w:val="854ea7"/>
        </w:rPr>
      </w:pPr>
      <w:bookmarkStart w:colFirst="0" w:colLast="0" w:name="_2snjac4e2n9v" w:id="2"/>
      <w:bookmarkEnd w:id="2"/>
      <w:r w:rsidDel="00000000" w:rsidR="00000000" w:rsidRPr="00000000">
        <w:rPr>
          <w:rFonts w:ascii="Helvetica Neue" w:cs="Helvetica Neue" w:eastAsia="Helvetica Neue" w:hAnsi="Helvetica Neue"/>
          <w:color w:val="854ea7"/>
          <w:rtl w:val="0"/>
        </w:rPr>
        <w:t xml:space="preserve">15.2.1 Aging Populations and Structural Solutions </w:t>
      </w:r>
    </w:p>
    <w:p w:rsidR="00000000" w:rsidDel="00000000" w:rsidP="00000000" w:rsidRDefault="00000000" w:rsidRPr="00000000" w14:paraId="00000005">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Are there structural solutions to Greece’s aging problems? What are your predictions about Japan’s future based on your knowledge and understanding of the Japanese aging population? </w:t>
      </w:r>
      <w:r w:rsidDel="00000000" w:rsidR="00000000" w:rsidRPr="00000000">
        <w:rPr>
          <w:rtl w:val="0"/>
        </w:rPr>
      </w:r>
    </w:p>
    <w:p w:rsidR="00000000" w:rsidDel="00000000" w:rsidP="00000000" w:rsidRDefault="00000000" w:rsidRPr="00000000" w14:paraId="00000006">
      <w:pPr>
        <w:pStyle w:val="Heading3"/>
        <w:rPr>
          <w:rFonts w:ascii="Helvetica Neue" w:cs="Helvetica Neue" w:eastAsia="Helvetica Neue" w:hAnsi="Helvetica Neue"/>
          <w:color w:val="854ea7"/>
        </w:rPr>
      </w:pPr>
      <w:bookmarkStart w:colFirst="0" w:colLast="0" w:name="_g3g1n9istyco" w:id="3"/>
      <w:bookmarkEnd w:id="3"/>
      <w:r w:rsidDel="00000000" w:rsidR="00000000" w:rsidRPr="00000000">
        <w:rPr>
          <w:rFonts w:ascii="Helvetica Neue" w:cs="Helvetica Neue" w:eastAsia="Helvetica Neue" w:hAnsi="Helvetica Neue"/>
          <w:color w:val="854ea7"/>
          <w:rtl w:val="0"/>
        </w:rPr>
        <w:t xml:space="preserve">15.3.1 Refugee Camps</w:t>
      </w:r>
    </w:p>
    <w:p w:rsidR="00000000" w:rsidDel="00000000" w:rsidP="00000000" w:rsidRDefault="00000000" w:rsidRPr="00000000" w14:paraId="00000007">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other technological developments might be useful in helping improve the lives of those living in refugee camps? What benefits could these technologies bring to the people in the camps? What prevents these technologies from being implemented in the camps? </w:t>
      </w:r>
      <w:r w:rsidDel="00000000" w:rsidR="00000000" w:rsidRPr="00000000">
        <w:rPr>
          <w:rtl w:val="0"/>
        </w:rPr>
      </w:r>
    </w:p>
    <w:p w:rsidR="00000000" w:rsidDel="00000000" w:rsidP="00000000" w:rsidRDefault="00000000" w:rsidRPr="00000000" w14:paraId="00000008">
      <w:pPr>
        <w:pStyle w:val="Heading3"/>
        <w:rPr>
          <w:rFonts w:ascii="Helvetica Neue" w:cs="Helvetica Neue" w:eastAsia="Helvetica Neue" w:hAnsi="Helvetica Neue"/>
          <w:color w:val="854ea7"/>
        </w:rPr>
      </w:pPr>
      <w:bookmarkStart w:colFirst="0" w:colLast="0" w:name="_x3e8tzyvjryu" w:id="4"/>
      <w:bookmarkEnd w:id="4"/>
      <w:r w:rsidDel="00000000" w:rsidR="00000000" w:rsidRPr="00000000">
        <w:rPr>
          <w:rFonts w:ascii="Helvetica Neue" w:cs="Helvetica Neue" w:eastAsia="Helvetica Neue" w:hAnsi="Helvetica Neue"/>
          <w:color w:val="854ea7"/>
          <w:rtl w:val="0"/>
        </w:rPr>
        <w:t xml:space="preserve">More Than a Theory</w:t>
      </w:r>
    </w:p>
    <w:p w:rsidR="00000000" w:rsidDel="00000000" w:rsidP="00000000" w:rsidRDefault="00000000" w:rsidRPr="00000000" w14:paraId="00000009">
      <w:pPr>
        <w:pStyle w:val="Heading3"/>
        <w:rPr>
          <w:rFonts w:ascii="Helvetica Neue" w:cs="Helvetica Neue" w:eastAsia="Helvetica Neue" w:hAnsi="Helvetica Neue"/>
          <w:color w:val="854ea7"/>
        </w:rPr>
      </w:pPr>
      <w:bookmarkStart w:colFirst="0" w:colLast="0" w:name="_npiiz9peb40z" w:id="5"/>
      <w:bookmarkEnd w:id="5"/>
      <w:r w:rsidDel="00000000" w:rsidR="00000000" w:rsidRPr="00000000">
        <w:rPr>
          <w:rFonts w:ascii="Helvetica Neue" w:cs="Helvetica Neue" w:eastAsia="Helvetica Neue" w:hAnsi="Helvetica Neue"/>
          <w:color w:val="854ea7"/>
          <w:rtl w:val="0"/>
        </w:rPr>
        <w:tab/>
        <w:t xml:space="preserve">15.3.2 Functionalist </w:t>
      </w:r>
    </w:p>
    <w:p w:rsidR="00000000" w:rsidDel="00000000" w:rsidP="00000000" w:rsidRDefault="00000000" w:rsidRPr="00000000" w14:paraId="0000000A">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impact would public policies designed to provide legal status to undocumented residents have on immigrants, their employers, and the United States? </w:t>
      </w:r>
      <w:r w:rsidDel="00000000" w:rsidR="00000000" w:rsidRPr="00000000">
        <w:rPr>
          <w:rtl w:val="0"/>
        </w:rPr>
      </w:r>
    </w:p>
    <w:p w:rsidR="00000000" w:rsidDel="00000000" w:rsidP="00000000" w:rsidRDefault="00000000" w:rsidRPr="00000000" w14:paraId="0000000B">
      <w:pPr>
        <w:pStyle w:val="Heading3"/>
        <w:rPr>
          <w:rFonts w:ascii="Helvetica Neue" w:cs="Helvetica Neue" w:eastAsia="Helvetica Neue" w:hAnsi="Helvetica Neue"/>
          <w:color w:val="854ea7"/>
        </w:rPr>
      </w:pPr>
      <w:bookmarkStart w:colFirst="0" w:colLast="0" w:name="_sc6ynv9ne3gb" w:id="6"/>
      <w:bookmarkEnd w:id="6"/>
      <w:r w:rsidDel="00000000" w:rsidR="00000000" w:rsidRPr="00000000">
        <w:rPr>
          <w:rFonts w:ascii="Helvetica Neue" w:cs="Helvetica Neue" w:eastAsia="Helvetica Neue" w:hAnsi="Helvetica Neue"/>
          <w:color w:val="854ea7"/>
          <w:rtl w:val="0"/>
        </w:rPr>
        <w:tab/>
        <w:t xml:space="preserve">15.3.3 Conflict</w:t>
      </w:r>
    </w:p>
    <w:p w:rsidR="00000000" w:rsidDel="00000000" w:rsidP="00000000" w:rsidRDefault="00000000" w:rsidRPr="00000000" w14:paraId="0000000C">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scarce resources in a society are most impacted by a large undocumented immigrant population? What types of changes would be beneficial in reducing the number of people pushed out of their home country? </w:t>
      </w:r>
      <w:r w:rsidDel="00000000" w:rsidR="00000000" w:rsidRPr="00000000">
        <w:rPr>
          <w:rtl w:val="0"/>
        </w:rPr>
      </w:r>
    </w:p>
    <w:p w:rsidR="00000000" w:rsidDel="00000000" w:rsidP="00000000" w:rsidRDefault="00000000" w:rsidRPr="00000000" w14:paraId="0000000D">
      <w:pPr>
        <w:pStyle w:val="Heading3"/>
        <w:rPr>
          <w:rFonts w:ascii="Helvetica Neue" w:cs="Helvetica Neue" w:eastAsia="Helvetica Neue" w:hAnsi="Helvetica Neue"/>
          <w:color w:val="854ea7"/>
        </w:rPr>
      </w:pPr>
      <w:bookmarkStart w:colFirst="0" w:colLast="0" w:name="_v8xyde18di0b" w:id="7"/>
      <w:bookmarkEnd w:id="7"/>
      <w:r w:rsidDel="00000000" w:rsidR="00000000" w:rsidRPr="00000000">
        <w:rPr>
          <w:rFonts w:ascii="Helvetica Neue" w:cs="Helvetica Neue" w:eastAsia="Helvetica Neue" w:hAnsi="Helvetica Neue"/>
          <w:color w:val="854ea7"/>
          <w:rtl w:val="0"/>
        </w:rPr>
        <w:tab/>
        <w:t xml:space="preserve">15.3.4 Symbolic Interactionist </w:t>
      </w:r>
    </w:p>
    <w:p w:rsidR="00000000" w:rsidDel="00000000" w:rsidP="00000000" w:rsidRDefault="00000000" w:rsidRPr="00000000" w14:paraId="0000000E">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programs are effective in helping families cope with the range of problems they experience in refugee camps? How can a better understanding of the refugee concerns about safety, family, and employment work to foster more supportive refugee camps? </w:t>
      </w:r>
      <w:r w:rsidDel="00000000" w:rsidR="00000000" w:rsidRPr="00000000">
        <w:rPr>
          <w:rtl w:val="0"/>
        </w:rPr>
      </w:r>
    </w:p>
    <w:p w:rsidR="00000000" w:rsidDel="00000000" w:rsidP="00000000" w:rsidRDefault="00000000" w:rsidRPr="00000000" w14:paraId="0000000F">
      <w:pPr>
        <w:pStyle w:val="Heading3"/>
        <w:rPr>
          <w:rFonts w:ascii="Helvetica Neue" w:cs="Helvetica Neue" w:eastAsia="Helvetica Neue" w:hAnsi="Helvetica Neue"/>
          <w:color w:val="854ea7"/>
        </w:rPr>
      </w:pPr>
      <w:bookmarkStart w:colFirst="0" w:colLast="0" w:name="_76y3g045q6e9" w:id="8"/>
      <w:bookmarkEnd w:id="8"/>
      <w:r w:rsidDel="00000000" w:rsidR="00000000" w:rsidRPr="00000000">
        <w:rPr>
          <w:rFonts w:ascii="Helvetica Neue" w:cs="Helvetica Neue" w:eastAsia="Helvetica Neue" w:hAnsi="Helvetica Neue"/>
          <w:color w:val="854ea7"/>
          <w:rtl w:val="0"/>
        </w:rPr>
        <w:t xml:space="preserve">15.4.1 Community and Compassion</w:t>
      </w:r>
    </w:p>
    <w:p w:rsidR="00000000" w:rsidDel="00000000" w:rsidP="00000000" w:rsidRDefault="00000000" w:rsidRPr="00000000" w14:paraId="00000010">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Do you think American society has gotten more or less compassionate since 2006? What about since the Great Recession of 2008? Why or why not? What can be done to increase compassion towards the poor and homeless in society? </w:t>
      </w:r>
      <w:r w:rsidDel="00000000" w:rsidR="00000000" w:rsidRPr="00000000">
        <w:rPr>
          <w:rtl w:val="0"/>
        </w:rPr>
      </w:r>
    </w:p>
    <w:p w:rsidR="00000000" w:rsidDel="00000000" w:rsidP="00000000" w:rsidRDefault="00000000" w:rsidRPr="00000000" w14:paraId="00000011">
      <w:pPr>
        <w:pStyle w:val="Heading3"/>
        <w:rPr>
          <w:rFonts w:ascii="Helvetica Neue" w:cs="Helvetica Neue" w:eastAsia="Helvetica Neue" w:hAnsi="Helvetica Neue"/>
          <w:color w:val="854ea7"/>
        </w:rPr>
      </w:pPr>
      <w:bookmarkStart w:colFirst="0" w:colLast="0" w:name="_8xvo04mpke9l" w:id="9"/>
      <w:bookmarkEnd w:id="9"/>
      <w:r w:rsidDel="00000000" w:rsidR="00000000" w:rsidRPr="00000000">
        <w:rPr>
          <w:rFonts w:ascii="Helvetica Neue" w:cs="Helvetica Neue" w:eastAsia="Helvetica Neue" w:hAnsi="Helvetica Neue"/>
          <w:color w:val="854ea7"/>
          <w:rtl w:val="0"/>
        </w:rPr>
        <w:t xml:space="preserve">15.5.1 Populations in the Future</w:t>
      </w:r>
    </w:p>
    <w:p w:rsidR="00000000" w:rsidDel="00000000" w:rsidP="00000000" w:rsidRDefault="00000000" w:rsidRPr="00000000" w14:paraId="00000012">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your opinion, What present-day social changes will impact communities in the future? What actions must be taken today to ensure the global population has a better tomorrow?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Style w:val="Heading2"/>
      <w:jc w:val="center"/>
      <w:rPr/>
    </w:pPr>
    <w:bookmarkStart w:colFirst="0" w:colLast="0" w:name="_mxs15t679pr5" w:id="10"/>
    <w:bookmarkEnd w:id="10"/>
    <w:r w:rsidDel="00000000" w:rsidR="00000000" w:rsidRPr="00000000">
      <w:rPr>
        <w:rFonts w:ascii="Helvetica Neue" w:cs="Helvetica Neue" w:eastAsia="Helvetica Neue" w:hAnsi="Helvetica Neue"/>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