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>
          <w:b w:val="1"/>
          <w:color w:val="b7448a"/>
        </w:rPr>
      </w:pPr>
      <w:bookmarkStart w:colFirst="0" w:colLast="0" w:name="_jvys45ybj9gy" w:id="0"/>
      <w:bookmarkEnd w:id="0"/>
      <w:r w:rsidDel="00000000" w:rsidR="00000000" w:rsidRPr="00000000">
        <w:rPr>
          <w:b w:val="1"/>
          <w:color w:val="b7448a"/>
          <w:rtl w:val="0"/>
        </w:rPr>
        <w:t xml:space="preserve">Chapter 3 Writing Assignment</w:t>
      </w:r>
    </w:p>
    <w:p w:rsidR="00000000" w:rsidDel="00000000" w:rsidP="00000000" w:rsidRDefault="00000000" w:rsidRPr="00000000" w14:paraId="00000002">
      <w:pPr>
        <w:ind w:left="720" w:firstLine="0"/>
        <w:rPr/>
      </w:pPr>
      <w:r w:rsidDel="00000000" w:rsidR="00000000" w:rsidRPr="00000000">
        <w:rPr>
          <w:rtl w:val="0"/>
        </w:rPr>
        <w:t xml:space="preserve">Complete the questions to review your critical understanding of the concepts presented in the chapter. </w:t>
      </w:r>
    </w:p>
    <w:p w:rsidR="00000000" w:rsidDel="00000000" w:rsidP="00000000" w:rsidRDefault="00000000" w:rsidRPr="00000000" w14:paraId="00000003">
      <w:pPr>
        <w:pStyle w:val="Heading3"/>
        <w:rPr>
          <w:color w:val="854ea7"/>
        </w:rPr>
      </w:pPr>
      <w:bookmarkStart w:colFirst="0" w:colLast="0" w:name="_mze77xn710yh" w:id="1"/>
      <w:bookmarkEnd w:id="1"/>
      <w:r w:rsidDel="00000000" w:rsidR="00000000" w:rsidRPr="00000000">
        <w:rPr>
          <w:color w:val="854ea7"/>
          <w:rtl w:val="0"/>
        </w:rPr>
        <w:t xml:space="preserve">Know the Facts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  <w:t xml:space="preserve">It is common to hear people refer to the “beauty pageant culture." Define </w:t>
      </w:r>
      <w:r w:rsidDel="00000000" w:rsidR="00000000" w:rsidRPr="00000000">
        <w:rPr>
          <w:b w:val="1"/>
          <w:color w:val="f62f60"/>
          <w:rtl w:val="0"/>
        </w:rPr>
        <w:t xml:space="preserve">culture</w:t>
      </w:r>
      <w:r w:rsidDel="00000000" w:rsidR="00000000" w:rsidRPr="00000000">
        <w:rPr>
          <w:b w:val="1"/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rPr>
          <w:color w:val="854ea7"/>
        </w:rPr>
      </w:pPr>
      <w:bookmarkStart w:colFirst="0" w:colLast="0" w:name="_upjkjfi4me4e" w:id="2"/>
      <w:bookmarkEnd w:id="2"/>
      <w:r w:rsidDel="00000000" w:rsidR="00000000" w:rsidRPr="00000000">
        <w:rPr>
          <w:color w:val="854ea7"/>
          <w:rtl w:val="0"/>
        </w:rPr>
        <w:t xml:space="preserve">Understand the Concepts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  <w:t xml:space="preserve">What symbols, languages, values, beliefs, and norms are associated with beauty pageants?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rPr>
          <w:color w:val="854ea7"/>
        </w:rPr>
      </w:pPr>
      <w:bookmarkStart w:colFirst="0" w:colLast="0" w:name="_5j0ye4inlrfv" w:id="3"/>
      <w:bookmarkEnd w:id="3"/>
      <w:r w:rsidDel="00000000" w:rsidR="00000000" w:rsidRPr="00000000">
        <w:rPr>
          <w:color w:val="854ea7"/>
          <w:rtl w:val="0"/>
        </w:rPr>
        <w:t xml:space="preserve">Apply What You Know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  <w:t xml:space="preserve">Television reality shows have revealed some negative characteristics of beauty pageants, especially for young kids. These shows focus on the personal troubles of the contestants and their families. 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  <w:t xml:space="preserve">How do these personal troubles reflect our society's larger social issues and problems?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rPr>
          <w:color w:val="854ea7"/>
        </w:rPr>
      </w:pPr>
      <w:bookmarkStart w:colFirst="0" w:colLast="0" w:name="_u38ahpp9m7s0" w:id="4"/>
      <w:bookmarkEnd w:id="4"/>
      <w:r w:rsidDel="00000000" w:rsidR="00000000" w:rsidRPr="00000000">
        <w:rPr>
          <w:color w:val="854ea7"/>
          <w:rtl w:val="0"/>
        </w:rPr>
        <w:t xml:space="preserve">Analyze It 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  <w:t xml:space="preserve">Beauty pageants generate billions of dollars in the U.S. and are firmly embedded within our culture. How difficult would it be to ban pageants for children under sixteen? 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  <w:t xml:space="preserve">If you agree with a ban, at what age would you ban children from participating in pageants? Why? If you disagree with a ban, why?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pStyle w:val="Heading2"/>
      <w:jc w:val="center"/>
      <w:rPr/>
    </w:pPr>
    <w:bookmarkStart w:colFirst="0" w:colLast="0" w:name="_wg8n2xwcb545" w:id="5"/>
    <w:bookmarkEnd w:id="5"/>
    <w:r w:rsidDel="00000000" w:rsidR="00000000" w:rsidRPr="00000000">
      <w:rPr>
        <w:b w:val="1"/>
        <w:color w:val="b7448a"/>
      </w:rPr>
      <w:drawing>
        <wp:inline distB="114300" distT="114300" distL="114300" distR="114300">
          <wp:extent cx="5486400" cy="143006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560" l="0" r="0" t="29251"/>
                  <a:stretch>
                    <a:fillRect/>
                  </a:stretch>
                </pic:blipFill>
                <pic:spPr>
                  <a:xfrm>
                    <a:off x="0" y="0"/>
                    <a:ext cx="5486400" cy="1430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