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jc w:val="center"/>
        <w:rPr>
          <w:b w:val="1"/>
          <w:color w:val="b7448a"/>
        </w:rPr>
      </w:pPr>
      <w:bookmarkStart w:colFirst="0" w:colLast="0" w:name="_1jnabvc55zvc" w:id="0"/>
      <w:bookmarkEnd w:id="0"/>
      <w:r w:rsidDel="00000000" w:rsidR="00000000" w:rsidRPr="00000000">
        <w:rPr>
          <w:b w:val="1"/>
          <w:color w:val="b7448a"/>
          <w:rtl w:val="0"/>
        </w:rPr>
        <w:t xml:space="preserve">Chapter 6 Writing Assignment</w:t>
      </w:r>
    </w:p>
    <w:p w:rsidR="00000000" w:rsidDel="00000000" w:rsidP="00000000" w:rsidRDefault="00000000" w:rsidRPr="00000000" w14:paraId="00000002">
      <w:pPr>
        <w:ind w:left="720" w:firstLine="0"/>
        <w:rPr/>
      </w:pPr>
      <w:r w:rsidDel="00000000" w:rsidR="00000000" w:rsidRPr="00000000">
        <w:rPr>
          <w:rtl w:val="0"/>
        </w:rPr>
        <w:t xml:space="preserve">Complete the following questions about groups and organizations within today’s workplace to review your critical understanding of the concepts presented in the chapter.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rPr/>
      </w:pPr>
      <w:bookmarkStart w:colFirst="0" w:colLast="0" w:name="_82277x81jzhy" w:id="1"/>
      <w:bookmarkEnd w:id="1"/>
      <w:r w:rsidDel="00000000" w:rsidR="00000000" w:rsidRPr="00000000">
        <w:rPr>
          <w:rtl w:val="0"/>
        </w:rPr>
        <w:t xml:space="preserve">Know the Facts:</w:t>
      </w:r>
    </w:p>
    <w:p w:rsidR="00000000" w:rsidDel="00000000" w:rsidP="00000000" w:rsidRDefault="00000000" w:rsidRPr="00000000" w14:paraId="00000004">
      <w:pPr>
        <w:ind w:left="720" w:firstLine="0"/>
        <w:rPr/>
      </w:pPr>
      <w:r w:rsidDel="00000000" w:rsidR="00000000" w:rsidRPr="00000000">
        <w:rPr>
          <w:rtl w:val="0"/>
        </w:rPr>
        <w:t xml:space="preserve">What are the predictable stages of group development if you join a group of recent graduates to start a new company?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rPr/>
      </w:pPr>
      <w:bookmarkStart w:colFirst="0" w:colLast="0" w:name="_gcn8gk43bjtv" w:id="2"/>
      <w:bookmarkEnd w:id="2"/>
      <w:r w:rsidDel="00000000" w:rsidR="00000000" w:rsidRPr="00000000">
        <w:rPr>
          <w:rtl w:val="0"/>
        </w:rPr>
        <w:t xml:space="preserve">Understand the Concepts:</w:t>
      </w:r>
    </w:p>
    <w:p w:rsidR="00000000" w:rsidDel="00000000" w:rsidP="00000000" w:rsidRDefault="00000000" w:rsidRPr="00000000" w14:paraId="00000006">
      <w:pPr>
        <w:ind w:left="720" w:firstLine="0"/>
        <w:rPr/>
      </w:pPr>
      <w:r w:rsidDel="00000000" w:rsidR="00000000" w:rsidRPr="00000000">
        <w:rPr>
          <w:rtl w:val="0"/>
        </w:rPr>
        <w:t xml:space="preserve">Define </w:t>
      </w:r>
      <w:r w:rsidDel="00000000" w:rsidR="00000000" w:rsidRPr="00000000">
        <w:rPr>
          <w:b w:val="1"/>
          <w:color w:val="f60f62"/>
          <w:rtl w:val="0"/>
        </w:rPr>
        <w:t xml:space="preserve">groupthink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How does groupthink impact the decisions of a group?</w:t>
      </w:r>
    </w:p>
    <w:p w:rsidR="00000000" w:rsidDel="00000000" w:rsidP="00000000" w:rsidRDefault="00000000" w:rsidRPr="00000000" w14:paraId="00000007">
      <w:pPr>
        <w:pStyle w:val="Heading3"/>
        <w:rPr/>
      </w:pPr>
      <w:bookmarkStart w:colFirst="0" w:colLast="0" w:name="_amyc4zbgzke6" w:id="3"/>
      <w:bookmarkEnd w:id="3"/>
      <w:r w:rsidDel="00000000" w:rsidR="00000000" w:rsidRPr="00000000">
        <w:rPr>
          <w:rtl w:val="0"/>
        </w:rPr>
        <w:t xml:space="preserve">Apply What You Know:</w:t>
      </w:r>
    </w:p>
    <w:p w:rsidR="00000000" w:rsidDel="00000000" w:rsidP="00000000" w:rsidRDefault="00000000" w:rsidRPr="00000000" w14:paraId="00000008">
      <w:pPr>
        <w:ind w:left="720" w:firstLine="0"/>
        <w:rPr/>
      </w:pPr>
      <w:r w:rsidDel="00000000" w:rsidR="00000000" w:rsidRPr="00000000">
        <w:rPr>
          <w:rtl w:val="0"/>
        </w:rPr>
        <w:t xml:space="preserve">30-year-old Zhen is an </w:t>
      </w:r>
      <w:r w:rsidDel="00000000" w:rsidR="00000000" w:rsidRPr="00000000">
        <w:rPr>
          <w:rtl w:val="0"/>
        </w:rPr>
        <w:t xml:space="preserve">engineer</w:t>
      </w:r>
      <w:r w:rsidDel="00000000" w:rsidR="00000000" w:rsidRPr="00000000">
        <w:rPr>
          <w:rtl w:val="0"/>
        </w:rPr>
        <w:t xml:space="preserve"> supervising Ashley, a recent engineering graduate. Ashley’s productivity has fallen recently. Should Zhen begin monitoring her to determine if she is cyberslacking? Why or why not? </w:t>
      </w:r>
    </w:p>
    <w:p w:rsidR="00000000" w:rsidDel="00000000" w:rsidP="00000000" w:rsidRDefault="00000000" w:rsidRPr="00000000" w14:paraId="00000009">
      <w:pPr>
        <w:pStyle w:val="Heading3"/>
        <w:rPr/>
      </w:pPr>
      <w:bookmarkStart w:colFirst="0" w:colLast="0" w:name="_lf8h8zxz3nwi" w:id="4"/>
      <w:bookmarkEnd w:id="4"/>
      <w:r w:rsidDel="00000000" w:rsidR="00000000" w:rsidRPr="00000000">
        <w:rPr>
          <w:rtl w:val="0"/>
        </w:rPr>
        <w:t xml:space="preserve">Analyze It: </w:t>
      </w:r>
    </w:p>
    <w:p w:rsidR="00000000" w:rsidDel="00000000" w:rsidP="00000000" w:rsidRDefault="00000000" w:rsidRPr="00000000" w14:paraId="0000000A">
      <w:pPr>
        <w:ind w:left="720" w:firstLine="0"/>
        <w:rPr/>
      </w:pPr>
      <w:r w:rsidDel="00000000" w:rsidR="00000000" w:rsidRPr="00000000">
        <w:rPr>
          <w:rtl w:val="0"/>
        </w:rPr>
        <w:t xml:space="preserve">The introduction of robotic technology in the workplace is seen by many as the next social change in workplace organizations. What are the pros and cons of such a change? </w:t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914400" cy="338328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>
                    <a:alphaModFix amt="60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3383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B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C">
    <w:pPr>
      <w:pStyle w:val="Heading2"/>
      <w:rPr/>
    </w:pPr>
    <w:bookmarkStart w:colFirst="0" w:colLast="0" w:name="_gbcmp31c9z2p" w:id="5"/>
    <w:bookmarkEnd w:id="5"/>
    <w:r w:rsidDel="00000000" w:rsidR="00000000" w:rsidRPr="00000000">
      <w:rPr/>
      <w:drawing>
        <wp:inline distB="114300" distT="114300" distL="114300" distR="114300">
          <wp:extent cx="5486400" cy="1430062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3560" l="0" r="0" t="29251"/>
                  <a:stretch>
                    <a:fillRect/>
                  </a:stretch>
                </pic:blipFill>
                <pic:spPr>
                  <a:xfrm>
                    <a:off x="0" y="0"/>
                    <a:ext cx="5486400" cy="14300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Helvetica Neue" w:cs="Helvetica Neue" w:eastAsia="Helvetica Neue" w:hAnsi="Helvetica Neue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jc w:val="center"/>
    </w:pPr>
    <w:rPr>
      <w:b w:val="1"/>
      <w:color w:val="b7448a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854ea7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